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E23" w:rsidRDefault="0045124F">
      <w:pPr>
        <w:pStyle w:val="datumtevilka"/>
      </w:pPr>
      <w:r>
        <w:rPr>
          <w:rFonts w:cs="Arial"/>
        </w:rPr>
        <w:t xml:space="preserve">Številka: </w:t>
      </w:r>
      <w:r>
        <w:fldChar w:fldCharType="begin"/>
      </w:r>
      <w:r>
        <w:instrText>MACROBUTTONMacro [številka]</w:instrText>
      </w:r>
      <w:r>
        <w:fldChar w:fldCharType="separate"/>
      </w:r>
      <w:bookmarkStart w:id="0" w:name="__Fieldmark__1295_691417174"/>
      <w:r>
        <w:rPr>
          <w:rFonts w:cs="Arial"/>
        </w:rPr>
        <w:t>[</w:t>
      </w:r>
      <w:bookmarkStart w:id="1" w:name="__Fieldmark__9_691417174"/>
      <w:r>
        <w:rPr>
          <w:rFonts w:cs="Arial"/>
        </w:rPr>
        <w:t>š</w:t>
      </w:r>
      <w:bookmarkStart w:id="2" w:name="__Fieldmark__2_1936109043"/>
      <w:r>
        <w:rPr>
          <w:rFonts w:cs="Arial"/>
        </w:rPr>
        <w:t xml:space="preserve">tevilka] </w:t>
      </w:r>
      <w:bookmarkEnd w:id="0"/>
      <w:bookmarkEnd w:id="1"/>
      <w:bookmarkEnd w:id="2"/>
      <w:r>
        <w:fldChar w:fldCharType="end"/>
      </w:r>
    </w:p>
    <w:p w:rsidR="00543E23" w:rsidRDefault="0045124F">
      <w:pPr>
        <w:pStyle w:val="datumtevilka"/>
      </w:pPr>
      <w:r>
        <w:rPr>
          <w:rFonts w:cs="Arial"/>
        </w:rPr>
        <w:t xml:space="preserve">Datum: </w:t>
      </w:r>
      <w:r w:rsidR="003A0EC2">
        <w:rPr>
          <w:rFonts w:cs="Arial"/>
        </w:rPr>
        <w:t>11</w:t>
      </w:r>
      <w:r w:rsidR="004618E7">
        <w:rPr>
          <w:rFonts w:cs="Arial"/>
        </w:rPr>
        <w:t>.10.2017</w:t>
      </w:r>
      <w:r>
        <w:rPr>
          <w:rFonts w:cs="Arial"/>
        </w:rPr>
        <w:t xml:space="preserve"> </w:t>
      </w:r>
    </w:p>
    <w:p w:rsidR="00543E23" w:rsidRDefault="00543E23">
      <w:pPr>
        <w:rPr>
          <w:rFonts w:cs="Arial"/>
          <w:szCs w:val="20"/>
        </w:rPr>
      </w:pPr>
    </w:p>
    <w:p w:rsidR="00543E23" w:rsidRDefault="00543E23">
      <w:pPr>
        <w:rPr>
          <w:rFonts w:cs="Arial"/>
          <w:szCs w:val="20"/>
        </w:rPr>
      </w:pPr>
    </w:p>
    <w:p w:rsidR="00543E23" w:rsidRDefault="00543E23">
      <w:pPr>
        <w:rPr>
          <w:rFonts w:cs="Arial"/>
          <w:szCs w:val="20"/>
        </w:rPr>
      </w:pPr>
    </w:p>
    <w:p w:rsidR="00543E23" w:rsidRDefault="00543E23">
      <w:pPr>
        <w:rPr>
          <w:rFonts w:cs="Arial"/>
          <w:szCs w:val="20"/>
        </w:rPr>
      </w:pPr>
    </w:p>
    <w:p w:rsidR="00543E23" w:rsidRDefault="00543E23">
      <w:pPr>
        <w:rPr>
          <w:rFonts w:cs="Arial"/>
          <w:szCs w:val="20"/>
        </w:rPr>
      </w:pPr>
    </w:p>
    <w:p w:rsidR="00543E23" w:rsidRDefault="00543E23">
      <w:pPr>
        <w:rPr>
          <w:rFonts w:cs="Arial"/>
          <w:szCs w:val="20"/>
        </w:rPr>
      </w:pPr>
    </w:p>
    <w:p w:rsidR="00543E23" w:rsidRDefault="00543E23">
      <w:pPr>
        <w:rPr>
          <w:rFonts w:cs="Arial"/>
          <w:szCs w:val="20"/>
        </w:rPr>
      </w:pPr>
    </w:p>
    <w:p w:rsidR="00543E23" w:rsidRDefault="0045124F">
      <w:pPr>
        <w:rPr>
          <w:rFonts w:cs="Arial"/>
          <w:color w:val="3399FF"/>
          <w:sz w:val="80"/>
          <w:szCs w:val="80"/>
        </w:rPr>
      </w:pPr>
      <w:r>
        <w:rPr>
          <w:rFonts w:cs="Arial"/>
          <w:color w:val="3399FF"/>
          <w:sz w:val="80"/>
          <w:szCs w:val="80"/>
        </w:rPr>
        <w:t xml:space="preserve">Navodilo </w:t>
      </w:r>
      <w:r w:rsidR="007900CA">
        <w:rPr>
          <w:rFonts w:cs="Arial"/>
          <w:color w:val="3399FF"/>
          <w:sz w:val="80"/>
          <w:szCs w:val="80"/>
        </w:rPr>
        <w:t xml:space="preserve">projektnim vodjem </w:t>
      </w:r>
      <w:r>
        <w:rPr>
          <w:rFonts w:cs="Arial"/>
          <w:color w:val="3399FF"/>
          <w:sz w:val="80"/>
          <w:szCs w:val="80"/>
        </w:rPr>
        <w:t>za varnostn</w:t>
      </w:r>
      <w:r w:rsidR="00FC01FD">
        <w:rPr>
          <w:rFonts w:cs="Arial"/>
          <w:color w:val="3399FF"/>
          <w:sz w:val="80"/>
          <w:szCs w:val="80"/>
        </w:rPr>
        <w:t>a preverjanja - Zahteve</w:t>
      </w:r>
    </w:p>
    <w:p w:rsidR="00543E23" w:rsidRDefault="00543E23">
      <w:pPr>
        <w:pStyle w:val="ModelerNormal"/>
        <w:rPr>
          <w:rFonts w:ascii="Arial" w:hAnsi="Arial" w:cs="Arial"/>
        </w:rPr>
      </w:pPr>
    </w:p>
    <w:p w:rsidR="00543E23" w:rsidRDefault="00543E23">
      <w:pPr>
        <w:pStyle w:val="ModelerNormal"/>
        <w:rPr>
          <w:rFonts w:ascii="Arial" w:hAnsi="Arial" w:cs="Arial"/>
          <w:highlight w:val="yellow"/>
        </w:rPr>
      </w:pPr>
    </w:p>
    <w:p w:rsidR="00543E23" w:rsidRDefault="00543E23">
      <w:pPr>
        <w:pStyle w:val="ModelerNormal"/>
        <w:rPr>
          <w:rFonts w:ascii="Arial" w:hAnsi="Arial" w:cs="Arial"/>
          <w:highlight w:val="yellow"/>
        </w:rPr>
      </w:pPr>
    </w:p>
    <w:p w:rsidR="00543E23" w:rsidRDefault="00543E23">
      <w:pPr>
        <w:pStyle w:val="ModelerNormal"/>
        <w:rPr>
          <w:rFonts w:ascii="Arial" w:hAnsi="Arial" w:cs="Arial"/>
          <w:highlight w:val="yellow"/>
        </w:rPr>
      </w:pPr>
    </w:p>
    <w:p w:rsidR="00543E23" w:rsidRDefault="00543E23">
      <w:pPr>
        <w:pStyle w:val="ModelerNormal"/>
        <w:rPr>
          <w:rFonts w:ascii="Arial" w:hAnsi="Arial" w:cs="Arial"/>
          <w:highlight w:val="yellow"/>
        </w:rPr>
      </w:pPr>
    </w:p>
    <w:p w:rsidR="00543E23" w:rsidRDefault="00543E23">
      <w:pPr>
        <w:pStyle w:val="ModelerNormal"/>
        <w:rPr>
          <w:rFonts w:ascii="Arial" w:hAnsi="Arial" w:cs="Arial"/>
          <w:highlight w:val="yellow"/>
        </w:rPr>
      </w:pPr>
    </w:p>
    <w:p w:rsidR="00543E23" w:rsidRDefault="00543E23">
      <w:pPr>
        <w:pStyle w:val="ModelerNormal"/>
        <w:rPr>
          <w:rFonts w:ascii="Arial" w:hAnsi="Arial" w:cs="Arial"/>
          <w:highlight w:val="yellow"/>
        </w:rPr>
      </w:pPr>
    </w:p>
    <w:p w:rsidR="00543E23" w:rsidRDefault="00543E23">
      <w:pPr>
        <w:pStyle w:val="ModelerNormal"/>
        <w:rPr>
          <w:rFonts w:ascii="Arial" w:hAnsi="Arial" w:cs="Arial"/>
          <w:highlight w:val="yellow"/>
        </w:rPr>
      </w:pPr>
    </w:p>
    <w:p w:rsidR="00543E23" w:rsidRDefault="00543E23">
      <w:pPr>
        <w:pStyle w:val="ModelerNormal"/>
        <w:rPr>
          <w:rFonts w:ascii="Arial" w:hAnsi="Arial" w:cs="Arial"/>
          <w:highlight w:val="yellow"/>
        </w:rPr>
      </w:pPr>
    </w:p>
    <w:p w:rsidR="00543E23" w:rsidRDefault="00543E23">
      <w:pPr>
        <w:pStyle w:val="ModelerNormal"/>
        <w:rPr>
          <w:rFonts w:ascii="Arial" w:hAnsi="Arial" w:cs="Arial"/>
          <w:highlight w:val="yellow"/>
        </w:rPr>
      </w:pPr>
    </w:p>
    <w:p w:rsidR="00543E23" w:rsidRDefault="00543E23">
      <w:pPr>
        <w:pStyle w:val="ModelerNormal"/>
        <w:rPr>
          <w:rFonts w:ascii="Arial" w:hAnsi="Arial" w:cs="Arial"/>
          <w:highlight w:val="yellow"/>
        </w:rPr>
      </w:pPr>
    </w:p>
    <w:p w:rsidR="00543E23" w:rsidRDefault="00543E23">
      <w:pPr>
        <w:pStyle w:val="ModelerNormal"/>
        <w:rPr>
          <w:rFonts w:ascii="Arial" w:hAnsi="Arial" w:cs="Arial"/>
          <w:highlight w:val="yellow"/>
        </w:rPr>
      </w:pPr>
    </w:p>
    <w:p w:rsidR="00543E23" w:rsidRDefault="00543E23">
      <w:pPr>
        <w:pStyle w:val="ModelerNormal"/>
        <w:rPr>
          <w:rFonts w:ascii="Arial" w:hAnsi="Arial" w:cs="Arial"/>
          <w:highlight w:val="yellow"/>
        </w:rPr>
      </w:pPr>
    </w:p>
    <w:p w:rsidR="00543E23" w:rsidRDefault="00543E23">
      <w:pPr>
        <w:pStyle w:val="ModelerNormal"/>
        <w:rPr>
          <w:rFonts w:ascii="Arial" w:hAnsi="Arial" w:cs="Arial"/>
          <w:highlight w:val="yellow"/>
        </w:rPr>
      </w:pPr>
    </w:p>
    <w:tbl>
      <w:tblPr>
        <w:tblW w:w="9606" w:type="dxa"/>
        <w:tblInd w:w="-1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CellMar>
          <w:left w:w="88" w:type="dxa"/>
        </w:tblCellMar>
        <w:tblLook w:val="0000" w:firstRow="0" w:lastRow="0" w:firstColumn="0" w:lastColumn="0" w:noHBand="0" w:noVBand="0"/>
      </w:tblPr>
      <w:tblGrid>
        <w:gridCol w:w="3202"/>
        <w:gridCol w:w="3202"/>
        <w:gridCol w:w="3202"/>
      </w:tblGrid>
      <w:tr w:rsidR="00543E23">
        <w:tc>
          <w:tcPr>
            <w:tcW w:w="32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left w:w="88" w:type="dxa"/>
            </w:tcMar>
            <w:vAlign w:val="center"/>
          </w:tcPr>
          <w:p w:rsidR="00543E23" w:rsidRDefault="0045124F">
            <w:pPr>
              <w:pStyle w:val="ModelerNormal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Pripravil:</w:t>
            </w:r>
          </w:p>
        </w:tc>
        <w:tc>
          <w:tcPr>
            <w:tcW w:w="32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left w:w="88" w:type="dxa"/>
            </w:tcMar>
            <w:vAlign w:val="center"/>
          </w:tcPr>
          <w:p w:rsidR="00543E23" w:rsidRDefault="0045124F">
            <w:pPr>
              <w:pStyle w:val="ModelerNormal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Pregledal:</w:t>
            </w:r>
          </w:p>
        </w:tc>
        <w:tc>
          <w:tcPr>
            <w:tcW w:w="32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left w:w="88" w:type="dxa"/>
            </w:tcMar>
            <w:vAlign w:val="center"/>
          </w:tcPr>
          <w:p w:rsidR="00543E23" w:rsidRDefault="0045124F">
            <w:pPr>
              <w:pStyle w:val="ModelerNormal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Odobril:</w:t>
            </w:r>
          </w:p>
        </w:tc>
      </w:tr>
      <w:tr w:rsidR="00543E23">
        <w:tc>
          <w:tcPr>
            <w:tcW w:w="32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left w:w="88" w:type="dxa"/>
            </w:tcMar>
            <w:vAlign w:val="center"/>
          </w:tcPr>
          <w:p w:rsidR="00543E23" w:rsidRDefault="0045124F">
            <w:pPr>
              <w:pStyle w:val="ModelerNormal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mag. Damijan Marinšek</w:t>
            </w:r>
          </w:p>
        </w:tc>
        <w:tc>
          <w:tcPr>
            <w:tcW w:w="32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left w:w="88" w:type="dxa"/>
            </w:tcMar>
            <w:vAlign w:val="center"/>
          </w:tcPr>
          <w:p w:rsidR="00543E23" w:rsidRDefault="00A20C97">
            <w:pPr>
              <w:pStyle w:val="ModelerNormal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Damjan Križman</w:t>
            </w:r>
          </w:p>
        </w:tc>
        <w:tc>
          <w:tcPr>
            <w:tcW w:w="32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left w:w="88" w:type="dxa"/>
            </w:tcMar>
            <w:vAlign w:val="center"/>
          </w:tcPr>
          <w:p w:rsidR="00543E23" w:rsidRDefault="0045124F">
            <w:pPr>
              <w:pStyle w:val="ModelerNormal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mag. Jurij Bertok</w:t>
            </w:r>
          </w:p>
        </w:tc>
      </w:tr>
    </w:tbl>
    <w:p w:rsidR="00543E23" w:rsidRDefault="00543E23">
      <w:pPr>
        <w:pStyle w:val="ModelerNormal"/>
        <w:rPr>
          <w:rFonts w:ascii="Arial" w:hAnsi="Arial" w:cs="Arial"/>
        </w:rPr>
      </w:pPr>
    </w:p>
    <w:p w:rsidR="00543E23" w:rsidRDefault="00543E23">
      <w:pPr>
        <w:pStyle w:val="ModelerNormal"/>
        <w:rPr>
          <w:rFonts w:ascii="Arial" w:hAnsi="Arial" w:cs="Arial"/>
        </w:rPr>
      </w:pPr>
    </w:p>
    <w:p w:rsidR="00543E23" w:rsidRDefault="00543E23">
      <w:pPr>
        <w:pStyle w:val="ModelerNormal"/>
        <w:rPr>
          <w:rFonts w:ascii="Arial" w:hAnsi="Arial" w:cs="Arial"/>
        </w:rPr>
      </w:pPr>
    </w:p>
    <w:p w:rsidR="00543E23" w:rsidRDefault="00543E23"/>
    <w:p w:rsidR="00543E23" w:rsidRDefault="00C64C67">
      <w:pPr>
        <w:jc w:val="both"/>
      </w:pPr>
      <w:hyperlink w:anchor="__RefHeading__3100_977737393">
        <w:r w:rsidR="0045124F" w:rsidRPr="00F452E5">
          <w:rPr>
            <w:b/>
          </w:rPr>
          <w:t>Verzija:</w:t>
        </w:r>
        <w:r w:rsidR="0045124F" w:rsidRPr="00F452E5">
          <w:t xml:space="preserve"> </w:t>
        </w:r>
      </w:hyperlink>
      <w:r w:rsidR="00F452E5">
        <w:rPr>
          <w:rFonts w:cs="Arial"/>
        </w:rPr>
        <w:t>2.1</w:t>
      </w:r>
    </w:p>
    <w:p w:rsidR="00543E23" w:rsidRDefault="00543E23">
      <w:pPr>
        <w:jc w:val="both"/>
        <w:rPr>
          <w:rFonts w:cs="Arial"/>
          <w:b/>
          <w:bCs/>
        </w:rPr>
      </w:pPr>
    </w:p>
    <w:p w:rsidR="00543E23" w:rsidRDefault="0045124F">
      <w:pPr>
        <w:jc w:val="both"/>
      </w:pPr>
      <w:r>
        <w:rPr>
          <w:b/>
          <w:bCs/>
        </w:rPr>
        <w:t xml:space="preserve">Avtor: </w:t>
      </w:r>
      <w:r>
        <w:t>Damijan Marinšek</w:t>
      </w:r>
    </w:p>
    <w:p w:rsidR="00543E23" w:rsidRDefault="00543E23">
      <w:pPr>
        <w:jc w:val="both"/>
        <w:rPr>
          <w:b/>
          <w:bCs/>
        </w:rPr>
      </w:pPr>
    </w:p>
    <w:p w:rsidR="00543E23" w:rsidRDefault="0045124F">
      <w:pPr>
        <w:jc w:val="both"/>
      </w:pPr>
      <w:r>
        <w:rPr>
          <w:b/>
          <w:bCs/>
        </w:rPr>
        <w:t xml:space="preserve">Skrbnik: </w:t>
      </w:r>
      <w:r>
        <w:t>Skrbništvo nad dokumentom in procesi, opredeljenimi v dokumentu</w:t>
      </w:r>
      <w:r w:rsidR="006537D1">
        <w:t>,</w:t>
      </w:r>
      <w:r>
        <w:t xml:space="preserve"> izvaja Sektor za informacijsko varnost</w:t>
      </w:r>
    </w:p>
    <w:p w:rsidR="00543E23" w:rsidRDefault="00543E23">
      <w:pPr>
        <w:jc w:val="both"/>
        <w:rPr>
          <w:b/>
          <w:bCs/>
        </w:rPr>
      </w:pPr>
    </w:p>
    <w:p w:rsidR="00543E23" w:rsidRDefault="0045124F">
      <w:pPr>
        <w:jc w:val="both"/>
        <w:rPr>
          <w:b/>
        </w:rPr>
      </w:pPr>
      <w:r>
        <w:rPr>
          <w:b/>
        </w:rPr>
        <w:t>Zgodovina sprememb:</w:t>
      </w:r>
    </w:p>
    <w:p w:rsidR="00543E23" w:rsidRDefault="00543E23">
      <w:pPr>
        <w:jc w:val="both"/>
        <w:rPr>
          <w:b/>
        </w:rPr>
      </w:pPr>
    </w:p>
    <w:tbl>
      <w:tblPr>
        <w:tblW w:w="8799" w:type="dxa"/>
        <w:tblInd w:w="-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88" w:type="dxa"/>
        </w:tblCellMar>
        <w:tblLook w:val="0000" w:firstRow="0" w:lastRow="0" w:firstColumn="0" w:lastColumn="0" w:noHBand="0" w:noVBand="0"/>
      </w:tblPr>
      <w:tblGrid>
        <w:gridCol w:w="2047"/>
        <w:gridCol w:w="1896"/>
        <w:gridCol w:w="2709"/>
        <w:gridCol w:w="2147"/>
      </w:tblGrid>
      <w:tr w:rsidR="00543E23" w:rsidTr="00A23E55"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43E23" w:rsidRDefault="0045124F">
            <w:pPr>
              <w:pStyle w:val="ZADEVA"/>
              <w:jc w:val="both"/>
              <w:rPr>
                <w:lang w:val="sl-SI"/>
              </w:rPr>
            </w:pPr>
            <w:r>
              <w:rPr>
                <w:lang w:val="sl-SI"/>
              </w:rPr>
              <w:t>Datum</w:t>
            </w:r>
          </w:p>
        </w:tc>
        <w:tc>
          <w:tcPr>
            <w:tcW w:w="18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43E23" w:rsidRDefault="0045124F">
            <w:pPr>
              <w:pStyle w:val="ZADEVA"/>
              <w:jc w:val="both"/>
              <w:rPr>
                <w:lang w:val="sl-SI"/>
              </w:rPr>
            </w:pPr>
            <w:r>
              <w:rPr>
                <w:lang w:val="sl-SI"/>
              </w:rPr>
              <w:t>Verzija</w:t>
            </w:r>
          </w:p>
        </w:tc>
        <w:tc>
          <w:tcPr>
            <w:tcW w:w="2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43E23" w:rsidRDefault="0045124F">
            <w:pPr>
              <w:pStyle w:val="ZADEVA"/>
              <w:jc w:val="both"/>
              <w:rPr>
                <w:lang w:val="sl-SI"/>
              </w:rPr>
            </w:pPr>
            <w:r>
              <w:rPr>
                <w:lang w:val="sl-SI"/>
              </w:rPr>
              <w:t>Avtorji</w:t>
            </w:r>
          </w:p>
        </w:tc>
        <w:tc>
          <w:tcPr>
            <w:tcW w:w="2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43E23" w:rsidRDefault="0045124F">
            <w:pPr>
              <w:pStyle w:val="ZADEVA"/>
              <w:jc w:val="both"/>
              <w:rPr>
                <w:lang w:val="sl-SI"/>
              </w:rPr>
            </w:pPr>
            <w:r>
              <w:rPr>
                <w:lang w:val="sl-SI"/>
              </w:rPr>
              <w:t>Spremembe</w:t>
            </w:r>
          </w:p>
        </w:tc>
      </w:tr>
      <w:tr w:rsidR="00543E23" w:rsidTr="00A23E55"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43E23" w:rsidRPr="00F452E5" w:rsidRDefault="0045124F">
            <w:pPr>
              <w:pStyle w:val="ZADEVA"/>
              <w:jc w:val="both"/>
              <w:rPr>
                <w:b w:val="0"/>
                <w:lang w:val="sl-SI"/>
              </w:rPr>
            </w:pPr>
            <w:r w:rsidRPr="00F452E5">
              <w:rPr>
                <w:b w:val="0"/>
                <w:lang w:val="sl-SI"/>
              </w:rPr>
              <w:t>avgust 2017</w:t>
            </w:r>
          </w:p>
        </w:tc>
        <w:tc>
          <w:tcPr>
            <w:tcW w:w="18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43E23" w:rsidRPr="00F452E5" w:rsidRDefault="0045124F">
            <w:pPr>
              <w:pStyle w:val="ZADEVA"/>
              <w:jc w:val="both"/>
              <w:rPr>
                <w:b w:val="0"/>
                <w:lang w:val="sl-SI"/>
              </w:rPr>
            </w:pPr>
            <w:r w:rsidRPr="00F452E5">
              <w:rPr>
                <w:b w:val="0"/>
                <w:lang w:val="sl-SI"/>
              </w:rPr>
              <w:t>Osnutek</w:t>
            </w:r>
          </w:p>
        </w:tc>
        <w:tc>
          <w:tcPr>
            <w:tcW w:w="2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43E23" w:rsidRPr="00F452E5" w:rsidRDefault="0045124F">
            <w:pPr>
              <w:pStyle w:val="ZADEVA"/>
              <w:tabs>
                <w:tab w:val="left" w:pos="112"/>
              </w:tabs>
              <w:jc w:val="both"/>
              <w:rPr>
                <w:b w:val="0"/>
                <w:szCs w:val="20"/>
                <w:lang w:val="sl-SI"/>
              </w:rPr>
            </w:pPr>
            <w:r w:rsidRPr="00F452E5">
              <w:rPr>
                <w:b w:val="0"/>
                <w:lang w:val="sl-SI"/>
              </w:rPr>
              <w:t>Damijan Marinšek</w:t>
            </w:r>
          </w:p>
        </w:tc>
        <w:tc>
          <w:tcPr>
            <w:tcW w:w="2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43E23" w:rsidRPr="00F452E5" w:rsidRDefault="00543E23">
            <w:pPr>
              <w:pStyle w:val="ZADEVA"/>
              <w:tabs>
                <w:tab w:val="left" w:pos="49"/>
              </w:tabs>
              <w:ind w:left="49" w:firstLine="0"/>
              <w:jc w:val="both"/>
              <w:rPr>
                <w:b w:val="0"/>
                <w:lang w:val="sl-SI"/>
              </w:rPr>
            </w:pPr>
          </w:p>
        </w:tc>
      </w:tr>
      <w:tr w:rsidR="00543E23" w:rsidTr="00A23E55"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43E23" w:rsidRPr="00F452E5" w:rsidRDefault="00543E23">
            <w:pPr>
              <w:pStyle w:val="ZADEVA"/>
              <w:jc w:val="both"/>
              <w:rPr>
                <w:b w:val="0"/>
                <w:lang w:val="sl-SI"/>
              </w:rPr>
            </w:pPr>
          </w:p>
        </w:tc>
        <w:tc>
          <w:tcPr>
            <w:tcW w:w="18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43E23" w:rsidRPr="00F452E5" w:rsidRDefault="0045124F">
            <w:pPr>
              <w:pStyle w:val="ZADEVA"/>
              <w:jc w:val="both"/>
              <w:rPr>
                <w:b w:val="0"/>
                <w:lang w:val="sl-SI"/>
              </w:rPr>
            </w:pPr>
            <w:r w:rsidRPr="00F452E5">
              <w:rPr>
                <w:b w:val="0"/>
                <w:lang w:val="sl-SI"/>
              </w:rPr>
              <w:t>1</w:t>
            </w:r>
            <w:r w:rsidR="00F452E5" w:rsidRPr="00F452E5">
              <w:rPr>
                <w:b w:val="0"/>
                <w:lang w:val="sl-SI"/>
              </w:rPr>
              <w:t>.0</w:t>
            </w:r>
          </w:p>
        </w:tc>
        <w:tc>
          <w:tcPr>
            <w:tcW w:w="2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43E23" w:rsidRPr="00F452E5" w:rsidRDefault="0045124F">
            <w:pPr>
              <w:pStyle w:val="ZADEVA"/>
              <w:tabs>
                <w:tab w:val="left" w:pos="112"/>
              </w:tabs>
              <w:ind w:left="0" w:firstLine="0"/>
              <w:rPr>
                <w:b w:val="0"/>
                <w:lang w:val="sl-SI"/>
              </w:rPr>
            </w:pPr>
            <w:r w:rsidRPr="00F452E5">
              <w:rPr>
                <w:b w:val="0"/>
                <w:lang w:val="sl-SI"/>
              </w:rPr>
              <w:t>Obravnava na tehničnem kolegiju DI</w:t>
            </w:r>
          </w:p>
        </w:tc>
        <w:tc>
          <w:tcPr>
            <w:tcW w:w="2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543E23" w:rsidRPr="00F452E5" w:rsidRDefault="00543E23" w:rsidP="00A23E55">
            <w:pPr>
              <w:pStyle w:val="ZADEVA"/>
              <w:tabs>
                <w:tab w:val="left" w:pos="190"/>
              </w:tabs>
              <w:ind w:left="49" w:firstLine="0"/>
              <w:rPr>
                <w:b w:val="0"/>
                <w:lang w:val="sl-SI"/>
              </w:rPr>
            </w:pPr>
          </w:p>
        </w:tc>
      </w:tr>
      <w:tr w:rsidR="00A23E55" w:rsidRPr="00FC01FD" w:rsidTr="00A23E55"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A23E55" w:rsidRPr="00F452E5" w:rsidRDefault="00A23E55">
            <w:pPr>
              <w:pStyle w:val="ZADEVA"/>
              <w:jc w:val="both"/>
              <w:rPr>
                <w:b w:val="0"/>
                <w:szCs w:val="20"/>
                <w:lang w:val="sl-SI"/>
              </w:rPr>
            </w:pPr>
            <w:r>
              <w:rPr>
                <w:b w:val="0"/>
                <w:szCs w:val="20"/>
                <w:lang w:val="sl-SI"/>
              </w:rPr>
              <w:t>15.9.2017</w:t>
            </w:r>
          </w:p>
        </w:tc>
        <w:tc>
          <w:tcPr>
            <w:tcW w:w="18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A23E55" w:rsidRPr="00F452E5" w:rsidRDefault="00A23E55">
            <w:pPr>
              <w:pStyle w:val="ZADEVA"/>
              <w:jc w:val="both"/>
              <w:rPr>
                <w:b w:val="0"/>
                <w:szCs w:val="20"/>
                <w:lang w:val="sl-SI"/>
              </w:rPr>
            </w:pPr>
            <w:r>
              <w:rPr>
                <w:b w:val="0"/>
                <w:szCs w:val="20"/>
                <w:lang w:val="sl-SI"/>
              </w:rPr>
              <w:t>1.1</w:t>
            </w:r>
          </w:p>
        </w:tc>
        <w:tc>
          <w:tcPr>
            <w:tcW w:w="2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A23E55" w:rsidRPr="00F452E5" w:rsidRDefault="00A23E55">
            <w:pPr>
              <w:pStyle w:val="ZADEVA"/>
              <w:tabs>
                <w:tab w:val="left" w:pos="112"/>
              </w:tabs>
              <w:ind w:left="0" w:firstLine="0"/>
              <w:rPr>
                <w:b w:val="0"/>
                <w:szCs w:val="20"/>
                <w:lang w:val="sl-SI"/>
              </w:rPr>
            </w:pPr>
            <w:r>
              <w:rPr>
                <w:b w:val="0"/>
                <w:szCs w:val="20"/>
                <w:lang w:val="sl-SI"/>
              </w:rPr>
              <w:t>Popravki, dopolnitve</w:t>
            </w:r>
          </w:p>
        </w:tc>
        <w:tc>
          <w:tcPr>
            <w:tcW w:w="2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A23E55" w:rsidRPr="00F452E5" w:rsidRDefault="00A23E55" w:rsidP="00A23E55">
            <w:pPr>
              <w:pStyle w:val="ZADEVA"/>
              <w:tabs>
                <w:tab w:val="left" w:pos="190"/>
              </w:tabs>
              <w:ind w:left="49" w:firstLine="0"/>
              <w:rPr>
                <w:b w:val="0"/>
                <w:szCs w:val="20"/>
                <w:lang w:val="sl-SI"/>
              </w:rPr>
            </w:pPr>
            <w:r>
              <w:rPr>
                <w:b w:val="0"/>
                <w:szCs w:val="20"/>
                <w:lang w:val="sl-SI"/>
              </w:rPr>
              <w:t>Damjan Križman</w:t>
            </w:r>
          </w:p>
        </w:tc>
      </w:tr>
      <w:tr w:rsidR="00FC01FD" w:rsidRPr="00FC01FD" w:rsidTr="00A23E55"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FC01FD" w:rsidRPr="00F452E5" w:rsidRDefault="00FC01FD">
            <w:pPr>
              <w:pStyle w:val="ZADEVA"/>
              <w:jc w:val="both"/>
              <w:rPr>
                <w:b w:val="0"/>
                <w:szCs w:val="20"/>
                <w:lang w:val="sl-SI"/>
              </w:rPr>
            </w:pPr>
            <w:r w:rsidRPr="00F452E5">
              <w:rPr>
                <w:b w:val="0"/>
                <w:szCs w:val="20"/>
                <w:lang w:val="sl-SI"/>
              </w:rPr>
              <w:t>29.9.2017</w:t>
            </w:r>
          </w:p>
        </w:tc>
        <w:tc>
          <w:tcPr>
            <w:tcW w:w="18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FC01FD" w:rsidRPr="00F452E5" w:rsidRDefault="00FC01FD">
            <w:pPr>
              <w:pStyle w:val="ZADEVA"/>
              <w:jc w:val="both"/>
              <w:rPr>
                <w:b w:val="0"/>
                <w:szCs w:val="20"/>
                <w:lang w:val="sl-SI"/>
              </w:rPr>
            </w:pPr>
            <w:r w:rsidRPr="00F452E5">
              <w:rPr>
                <w:b w:val="0"/>
                <w:szCs w:val="20"/>
                <w:lang w:val="sl-SI"/>
              </w:rPr>
              <w:t>2</w:t>
            </w:r>
            <w:r w:rsidR="00F452E5" w:rsidRPr="00F452E5">
              <w:rPr>
                <w:b w:val="0"/>
                <w:szCs w:val="20"/>
                <w:lang w:val="sl-SI"/>
              </w:rPr>
              <w:t>.0</w:t>
            </w:r>
          </w:p>
        </w:tc>
        <w:tc>
          <w:tcPr>
            <w:tcW w:w="2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FC01FD" w:rsidRPr="00F452E5" w:rsidRDefault="00FC01FD">
            <w:pPr>
              <w:pStyle w:val="ZADEVA"/>
              <w:tabs>
                <w:tab w:val="left" w:pos="112"/>
              </w:tabs>
              <w:ind w:left="0" w:firstLine="0"/>
              <w:rPr>
                <w:b w:val="0"/>
                <w:szCs w:val="20"/>
                <w:lang w:val="sl-SI"/>
              </w:rPr>
            </w:pPr>
            <w:r w:rsidRPr="00F452E5">
              <w:rPr>
                <w:b w:val="0"/>
                <w:szCs w:val="20"/>
                <w:lang w:val="sl-SI"/>
              </w:rPr>
              <w:t>Spajanje vsebin</w:t>
            </w:r>
          </w:p>
        </w:tc>
        <w:tc>
          <w:tcPr>
            <w:tcW w:w="2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FC01FD" w:rsidRPr="00F452E5" w:rsidRDefault="00FC01FD" w:rsidP="00A23E55">
            <w:pPr>
              <w:pStyle w:val="ZADEVA"/>
              <w:tabs>
                <w:tab w:val="left" w:pos="190"/>
              </w:tabs>
              <w:ind w:left="49" w:firstLine="0"/>
              <w:rPr>
                <w:b w:val="0"/>
                <w:szCs w:val="20"/>
                <w:lang w:val="sl-SI"/>
              </w:rPr>
            </w:pPr>
            <w:r w:rsidRPr="00F452E5">
              <w:rPr>
                <w:b w:val="0"/>
                <w:szCs w:val="20"/>
                <w:lang w:val="sl-SI"/>
              </w:rPr>
              <w:t>mag. Polona Vodopivec</w:t>
            </w:r>
          </w:p>
        </w:tc>
      </w:tr>
      <w:tr w:rsidR="00F452E5" w:rsidRPr="00FC01FD" w:rsidTr="00A23E55">
        <w:tc>
          <w:tcPr>
            <w:tcW w:w="2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F452E5" w:rsidRPr="00F452E5" w:rsidRDefault="003A7B54">
            <w:pPr>
              <w:pStyle w:val="ZADEVA"/>
              <w:jc w:val="both"/>
              <w:rPr>
                <w:b w:val="0"/>
                <w:szCs w:val="20"/>
                <w:lang w:val="sl-SI"/>
              </w:rPr>
            </w:pPr>
            <w:r>
              <w:rPr>
                <w:b w:val="0"/>
                <w:szCs w:val="20"/>
                <w:lang w:val="sl-SI"/>
              </w:rPr>
              <w:t>11</w:t>
            </w:r>
            <w:r w:rsidR="00F452E5" w:rsidRPr="00F452E5">
              <w:rPr>
                <w:b w:val="0"/>
                <w:szCs w:val="20"/>
                <w:lang w:val="sl-SI"/>
              </w:rPr>
              <w:t>.10.2017</w:t>
            </w:r>
          </w:p>
        </w:tc>
        <w:tc>
          <w:tcPr>
            <w:tcW w:w="18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F452E5" w:rsidRPr="00F452E5" w:rsidRDefault="00F452E5">
            <w:pPr>
              <w:pStyle w:val="ZADEVA"/>
              <w:jc w:val="both"/>
              <w:rPr>
                <w:b w:val="0"/>
                <w:szCs w:val="20"/>
                <w:lang w:val="sl-SI"/>
              </w:rPr>
            </w:pPr>
            <w:r w:rsidRPr="00F452E5">
              <w:rPr>
                <w:b w:val="0"/>
                <w:szCs w:val="20"/>
                <w:lang w:val="sl-SI"/>
              </w:rPr>
              <w:t>2.1</w:t>
            </w:r>
          </w:p>
        </w:tc>
        <w:tc>
          <w:tcPr>
            <w:tcW w:w="2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F452E5" w:rsidRPr="00F452E5" w:rsidRDefault="00F452E5">
            <w:pPr>
              <w:pStyle w:val="ZADEVA"/>
              <w:tabs>
                <w:tab w:val="left" w:pos="112"/>
              </w:tabs>
              <w:ind w:left="0" w:firstLine="0"/>
              <w:rPr>
                <w:b w:val="0"/>
                <w:szCs w:val="20"/>
                <w:lang w:val="sl-SI"/>
              </w:rPr>
            </w:pPr>
            <w:r w:rsidRPr="00F452E5">
              <w:rPr>
                <w:b w:val="0"/>
                <w:szCs w:val="20"/>
                <w:lang w:val="sl-SI"/>
              </w:rPr>
              <w:t>Redakcija, Dopolnitve vsebin v tabelah</w:t>
            </w:r>
          </w:p>
        </w:tc>
        <w:tc>
          <w:tcPr>
            <w:tcW w:w="21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:rsidR="00F452E5" w:rsidRDefault="00F452E5" w:rsidP="00A23E55">
            <w:pPr>
              <w:pStyle w:val="ZADEVA"/>
              <w:tabs>
                <w:tab w:val="left" w:pos="190"/>
              </w:tabs>
              <w:ind w:left="49" w:firstLine="0"/>
              <w:rPr>
                <w:b w:val="0"/>
                <w:szCs w:val="20"/>
                <w:lang w:val="sl-SI"/>
              </w:rPr>
            </w:pPr>
            <w:r w:rsidRPr="00F452E5">
              <w:rPr>
                <w:b w:val="0"/>
                <w:szCs w:val="20"/>
                <w:lang w:val="sl-SI"/>
              </w:rPr>
              <w:t>Mag. Damijan Marinšek</w:t>
            </w:r>
          </w:p>
          <w:p w:rsidR="00A23E55" w:rsidRPr="00F452E5" w:rsidRDefault="00A23E55" w:rsidP="00A23E55">
            <w:pPr>
              <w:pStyle w:val="ZADEVA"/>
              <w:tabs>
                <w:tab w:val="left" w:pos="190"/>
              </w:tabs>
              <w:ind w:left="49" w:firstLine="0"/>
              <w:rPr>
                <w:b w:val="0"/>
                <w:szCs w:val="20"/>
                <w:lang w:val="sl-SI"/>
              </w:rPr>
            </w:pPr>
            <w:r>
              <w:rPr>
                <w:b w:val="0"/>
                <w:szCs w:val="20"/>
                <w:lang w:val="sl-SI"/>
              </w:rPr>
              <w:t>Damjan Križman</w:t>
            </w:r>
          </w:p>
        </w:tc>
      </w:tr>
    </w:tbl>
    <w:p w:rsidR="00543E23" w:rsidRDefault="00543E23">
      <w:pPr>
        <w:jc w:val="both"/>
      </w:pPr>
    </w:p>
    <w:p w:rsidR="00543E23" w:rsidRDefault="0045124F">
      <w:pPr>
        <w:jc w:val="both"/>
        <w:rPr>
          <w:b/>
        </w:rPr>
      </w:pPr>
      <w:bookmarkStart w:id="3" w:name="__RefHeading__3100_977737393"/>
      <w:bookmarkEnd w:id="3"/>
      <w:r>
        <w:rPr>
          <w:b/>
        </w:rPr>
        <w:t>Namen</w:t>
      </w:r>
    </w:p>
    <w:p w:rsidR="00543E23" w:rsidRDefault="00543E23"/>
    <w:p w:rsidR="00293248" w:rsidRDefault="0045124F">
      <w:r>
        <w:t>Namen dokumenta je opis zahtev, ki so potrebn</w:t>
      </w:r>
      <w:r w:rsidR="006537D1">
        <w:t>e</w:t>
      </w:r>
      <w:r>
        <w:t xml:space="preserve"> za izvedbo varnostnih opravil testiranja aplikacij in sistemov, ki jih v okolju državne uprave izvaja </w:t>
      </w:r>
      <w:r w:rsidR="006537D1">
        <w:t xml:space="preserve">Varnostno operativni center (nadalje: </w:t>
      </w:r>
      <w:r>
        <w:t>SOC</w:t>
      </w:r>
      <w:r w:rsidR="006537D1">
        <w:t xml:space="preserve"> (= ang. »</w:t>
      </w:r>
      <w:proofErr w:type="spellStart"/>
      <w:r w:rsidR="006537D1">
        <w:t>Security</w:t>
      </w:r>
      <w:proofErr w:type="spellEnd"/>
      <w:r w:rsidR="006537D1">
        <w:t xml:space="preserve"> </w:t>
      </w:r>
      <w:proofErr w:type="spellStart"/>
      <w:r w:rsidR="006537D1">
        <w:t>Operations</w:t>
      </w:r>
      <w:proofErr w:type="spellEnd"/>
      <w:r w:rsidR="006537D1">
        <w:t xml:space="preserve"> Center«))</w:t>
      </w:r>
      <w:r>
        <w:t xml:space="preserve">. </w:t>
      </w:r>
      <w:r w:rsidR="00F452E5">
        <w:t>Dokument je namenjen projektnim vodjem</w:t>
      </w:r>
      <w:r w:rsidR="008D4F29">
        <w:t>, skrbnikom aplikacij, upravljavcem procesa namestitev aplikacij in razvijalcem, ki razvijajo aplikativne informacijske rešitve za gostovanje na državnem računalniškem oblaku (DRO)</w:t>
      </w:r>
    </w:p>
    <w:p w:rsidR="00543E23" w:rsidRDefault="008D4F29">
      <w:pPr>
        <w:rPr>
          <w:sz w:val="36"/>
          <w:szCs w:val="36"/>
        </w:rPr>
      </w:pPr>
      <w:r>
        <w:t>.</w:t>
      </w:r>
      <w:r w:rsidR="0045124F">
        <w:br w:type="page"/>
      </w:r>
    </w:p>
    <w:p w:rsidR="00543E23" w:rsidRDefault="0045124F">
      <w:pPr>
        <w:spacing w:after="160" w:line="259" w:lineRule="auto"/>
      </w:pPr>
      <w:r>
        <w:rPr>
          <w:sz w:val="36"/>
          <w:szCs w:val="36"/>
        </w:rPr>
        <w:lastRenderedPageBreak/>
        <w:t>KAZALO</w:t>
      </w:r>
    </w:p>
    <w:p w:rsidR="00F452E5" w:rsidRDefault="0045124F">
      <w:pPr>
        <w:pStyle w:val="Kazalovsebine1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sl-SI"/>
        </w:rPr>
      </w:pPr>
      <w:r>
        <w:fldChar w:fldCharType="begin"/>
      </w:r>
      <w:r>
        <w:instrText>TOC \z \o "1-3" \u \h</w:instrText>
      </w:r>
      <w:r>
        <w:fldChar w:fldCharType="separate"/>
      </w:r>
      <w:hyperlink w:anchor="_Toc495060969" w:history="1">
        <w:r w:rsidR="00F452E5" w:rsidRPr="009B3039">
          <w:rPr>
            <w:rStyle w:val="Hiperpovezava"/>
            <w:rFonts w:eastAsiaTheme="majorEastAsia"/>
            <w:noProof/>
          </w:rPr>
          <w:t>Uvod</w:t>
        </w:r>
        <w:r w:rsidR="00F452E5">
          <w:rPr>
            <w:noProof/>
            <w:webHidden/>
          </w:rPr>
          <w:tab/>
        </w:r>
        <w:r w:rsidR="00F452E5">
          <w:rPr>
            <w:noProof/>
            <w:webHidden/>
          </w:rPr>
          <w:fldChar w:fldCharType="begin"/>
        </w:r>
        <w:r w:rsidR="00F452E5">
          <w:rPr>
            <w:noProof/>
            <w:webHidden/>
          </w:rPr>
          <w:instrText xml:space="preserve"> PAGEREF _Toc495060969 \h </w:instrText>
        </w:r>
        <w:r w:rsidR="00F452E5">
          <w:rPr>
            <w:noProof/>
            <w:webHidden/>
          </w:rPr>
        </w:r>
        <w:r w:rsidR="00F452E5">
          <w:rPr>
            <w:noProof/>
            <w:webHidden/>
          </w:rPr>
          <w:fldChar w:fldCharType="separate"/>
        </w:r>
        <w:r w:rsidR="006F4D83">
          <w:rPr>
            <w:noProof/>
            <w:webHidden/>
          </w:rPr>
          <w:t>4</w:t>
        </w:r>
        <w:r w:rsidR="00F452E5">
          <w:rPr>
            <w:noProof/>
            <w:webHidden/>
          </w:rPr>
          <w:fldChar w:fldCharType="end"/>
        </w:r>
      </w:hyperlink>
    </w:p>
    <w:p w:rsidR="00F452E5" w:rsidRDefault="00C64C67">
      <w:pPr>
        <w:pStyle w:val="Kazalovsebine1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sl-SI"/>
        </w:rPr>
      </w:pPr>
      <w:hyperlink w:anchor="_Toc495060970" w:history="1">
        <w:r w:rsidR="00F452E5" w:rsidRPr="009B3039">
          <w:rPr>
            <w:rStyle w:val="Hiperpovezava"/>
            <w:rFonts w:eastAsiaTheme="majorEastAsia"/>
            <w:noProof/>
          </w:rPr>
          <w:t>Proces</w:t>
        </w:r>
        <w:r w:rsidR="00F452E5">
          <w:rPr>
            <w:noProof/>
            <w:webHidden/>
          </w:rPr>
          <w:tab/>
        </w:r>
        <w:r w:rsidR="00F452E5">
          <w:rPr>
            <w:noProof/>
            <w:webHidden/>
          </w:rPr>
          <w:fldChar w:fldCharType="begin"/>
        </w:r>
        <w:r w:rsidR="00F452E5">
          <w:rPr>
            <w:noProof/>
            <w:webHidden/>
          </w:rPr>
          <w:instrText xml:space="preserve"> PAGEREF _Toc495060970 \h </w:instrText>
        </w:r>
        <w:r w:rsidR="00F452E5">
          <w:rPr>
            <w:noProof/>
            <w:webHidden/>
          </w:rPr>
        </w:r>
        <w:r w:rsidR="00F452E5">
          <w:rPr>
            <w:noProof/>
            <w:webHidden/>
          </w:rPr>
          <w:fldChar w:fldCharType="separate"/>
        </w:r>
        <w:r w:rsidR="006F4D83">
          <w:rPr>
            <w:noProof/>
            <w:webHidden/>
          </w:rPr>
          <w:t>4</w:t>
        </w:r>
        <w:r w:rsidR="00F452E5">
          <w:rPr>
            <w:noProof/>
            <w:webHidden/>
          </w:rPr>
          <w:fldChar w:fldCharType="end"/>
        </w:r>
      </w:hyperlink>
    </w:p>
    <w:p w:rsidR="00F452E5" w:rsidRDefault="00C64C67">
      <w:pPr>
        <w:pStyle w:val="Kazalovsebine2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sl-SI"/>
        </w:rPr>
      </w:pPr>
      <w:hyperlink w:anchor="_Toc495060971" w:history="1">
        <w:r w:rsidR="00F452E5" w:rsidRPr="009B3039">
          <w:rPr>
            <w:rStyle w:val="Hiperpovezava"/>
            <w:rFonts w:eastAsiaTheme="majorEastAsia"/>
            <w:noProof/>
          </w:rPr>
          <w:t>Varnostni pregled izvorne kode</w:t>
        </w:r>
        <w:r w:rsidR="00F452E5">
          <w:rPr>
            <w:noProof/>
            <w:webHidden/>
          </w:rPr>
          <w:tab/>
        </w:r>
        <w:r w:rsidR="00F452E5">
          <w:rPr>
            <w:noProof/>
            <w:webHidden/>
          </w:rPr>
          <w:fldChar w:fldCharType="begin"/>
        </w:r>
        <w:r w:rsidR="00F452E5">
          <w:rPr>
            <w:noProof/>
            <w:webHidden/>
          </w:rPr>
          <w:instrText xml:space="preserve"> PAGEREF _Toc495060971 \h </w:instrText>
        </w:r>
        <w:r w:rsidR="00F452E5">
          <w:rPr>
            <w:noProof/>
            <w:webHidden/>
          </w:rPr>
        </w:r>
        <w:r w:rsidR="00F452E5">
          <w:rPr>
            <w:noProof/>
            <w:webHidden/>
          </w:rPr>
          <w:fldChar w:fldCharType="separate"/>
        </w:r>
        <w:r w:rsidR="006F4D83">
          <w:rPr>
            <w:noProof/>
            <w:webHidden/>
          </w:rPr>
          <w:t>4</w:t>
        </w:r>
        <w:r w:rsidR="00F452E5">
          <w:rPr>
            <w:noProof/>
            <w:webHidden/>
          </w:rPr>
          <w:fldChar w:fldCharType="end"/>
        </w:r>
      </w:hyperlink>
    </w:p>
    <w:p w:rsidR="00F452E5" w:rsidRDefault="00C64C67">
      <w:pPr>
        <w:pStyle w:val="Kazalovsebine2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sl-SI"/>
        </w:rPr>
      </w:pPr>
      <w:hyperlink w:anchor="_Toc495060972" w:history="1">
        <w:r w:rsidR="00F452E5" w:rsidRPr="009B3039">
          <w:rPr>
            <w:rStyle w:val="Hiperpovezava"/>
            <w:rFonts w:eastAsiaTheme="majorEastAsia"/>
            <w:noProof/>
          </w:rPr>
          <w:t>Varnostni pregled aplikacij</w:t>
        </w:r>
        <w:r w:rsidR="00F452E5">
          <w:rPr>
            <w:noProof/>
            <w:webHidden/>
          </w:rPr>
          <w:tab/>
        </w:r>
        <w:r w:rsidR="00F452E5">
          <w:rPr>
            <w:noProof/>
            <w:webHidden/>
          </w:rPr>
          <w:fldChar w:fldCharType="begin"/>
        </w:r>
        <w:r w:rsidR="00F452E5">
          <w:rPr>
            <w:noProof/>
            <w:webHidden/>
          </w:rPr>
          <w:instrText xml:space="preserve"> PAGEREF _Toc495060972 \h </w:instrText>
        </w:r>
        <w:r w:rsidR="00F452E5">
          <w:rPr>
            <w:noProof/>
            <w:webHidden/>
          </w:rPr>
        </w:r>
        <w:r w:rsidR="00F452E5">
          <w:rPr>
            <w:noProof/>
            <w:webHidden/>
          </w:rPr>
          <w:fldChar w:fldCharType="separate"/>
        </w:r>
        <w:r w:rsidR="006F4D83">
          <w:rPr>
            <w:noProof/>
            <w:webHidden/>
          </w:rPr>
          <w:t>4</w:t>
        </w:r>
        <w:r w:rsidR="00F452E5">
          <w:rPr>
            <w:noProof/>
            <w:webHidden/>
          </w:rPr>
          <w:fldChar w:fldCharType="end"/>
        </w:r>
      </w:hyperlink>
    </w:p>
    <w:p w:rsidR="00F452E5" w:rsidRDefault="00C64C67">
      <w:pPr>
        <w:pStyle w:val="Kazalovsebine1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sl-SI"/>
        </w:rPr>
      </w:pPr>
      <w:hyperlink w:anchor="_Toc495060973" w:history="1">
        <w:r w:rsidR="00F452E5" w:rsidRPr="009B3039">
          <w:rPr>
            <w:rStyle w:val="Hiperpovezava"/>
            <w:rFonts w:eastAsiaTheme="majorEastAsia"/>
            <w:noProof/>
          </w:rPr>
          <w:t>Predpogoji za izvedbo</w:t>
        </w:r>
        <w:r w:rsidR="00F452E5">
          <w:rPr>
            <w:noProof/>
            <w:webHidden/>
          </w:rPr>
          <w:tab/>
        </w:r>
        <w:r w:rsidR="00F452E5">
          <w:rPr>
            <w:noProof/>
            <w:webHidden/>
          </w:rPr>
          <w:fldChar w:fldCharType="begin"/>
        </w:r>
        <w:r w:rsidR="00F452E5">
          <w:rPr>
            <w:noProof/>
            <w:webHidden/>
          </w:rPr>
          <w:instrText xml:space="preserve"> PAGEREF _Toc495060973 \h </w:instrText>
        </w:r>
        <w:r w:rsidR="00F452E5">
          <w:rPr>
            <w:noProof/>
            <w:webHidden/>
          </w:rPr>
        </w:r>
        <w:r w:rsidR="00F452E5">
          <w:rPr>
            <w:noProof/>
            <w:webHidden/>
          </w:rPr>
          <w:fldChar w:fldCharType="separate"/>
        </w:r>
        <w:r w:rsidR="006F4D83">
          <w:rPr>
            <w:noProof/>
            <w:webHidden/>
          </w:rPr>
          <w:t>4</w:t>
        </w:r>
        <w:r w:rsidR="00F452E5">
          <w:rPr>
            <w:noProof/>
            <w:webHidden/>
          </w:rPr>
          <w:fldChar w:fldCharType="end"/>
        </w:r>
      </w:hyperlink>
    </w:p>
    <w:p w:rsidR="00F452E5" w:rsidRDefault="00C64C67">
      <w:pPr>
        <w:pStyle w:val="Kazalovsebine2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sl-SI"/>
        </w:rPr>
      </w:pPr>
      <w:hyperlink w:anchor="_Toc495060974" w:history="1">
        <w:r w:rsidR="00F452E5" w:rsidRPr="009B3039">
          <w:rPr>
            <w:rStyle w:val="Hiperpovezava"/>
            <w:rFonts w:eastAsiaTheme="majorEastAsia"/>
            <w:noProof/>
          </w:rPr>
          <w:t>Varnostni pregled izvorne kode</w:t>
        </w:r>
        <w:r w:rsidR="00F452E5">
          <w:rPr>
            <w:noProof/>
            <w:webHidden/>
          </w:rPr>
          <w:tab/>
        </w:r>
        <w:r w:rsidR="00F452E5">
          <w:rPr>
            <w:noProof/>
            <w:webHidden/>
          </w:rPr>
          <w:fldChar w:fldCharType="begin"/>
        </w:r>
        <w:r w:rsidR="00F452E5">
          <w:rPr>
            <w:noProof/>
            <w:webHidden/>
          </w:rPr>
          <w:instrText xml:space="preserve"> PAGEREF _Toc495060974 \h </w:instrText>
        </w:r>
        <w:r w:rsidR="00F452E5">
          <w:rPr>
            <w:noProof/>
            <w:webHidden/>
          </w:rPr>
        </w:r>
        <w:r w:rsidR="00F452E5">
          <w:rPr>
            <w:noProof/>
            <w:webHidden/>
          </w:rPr>
          <w:fldChar w:fldCharType="separate"/>
        </w:r>
        <w:r w:rsidR="006F4D83">
          <w:rPr>
            <w:noProof/>
            <w:webHidden/>
          </w:rPr>
          <w:t>4</w:t>
        </w:r>
        <w:r w:rsidR="00F452E5">
          <w:rPr>
            <w:noProof/>
            <w:webHidden/>
          </w:rPr>
          <w:fldChar w:fldCharType="end"/>
        </w:r>
      </w:hyperlink>
    </w:p>
    <w:p w:rsidR="00F452E5" w:rsidRDefault="00C64C67">
      <w:pPr>
        <w:pStyle w:val="Kazalovsebine2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sl-SI"/>
        </w:rPr>
      </w:pPr>
      <w:hyperlink w:anchor="_Toc495060975" w:history="1">
        <w:r w:rsidR="00F452E5" w:rsidRPr="009B3039">
          <w:rPr>
            <w:rStyle w:val="Hiperpovezava"/>
            <w:rFonts w:eastAsiaTheme="majorEastAsia"/>
            <w:noProof/>
          </w:rPr>
          <w:t>Varnostni pregled aplikacij</w:t>
        </w:r>
        <w:r w:rsidR="00F452E5">
          <w:rPr>
            <w:noProof/>
            <w:webHidden/>
          </w:rPr>
          <w:tab/>
        </w:r>
        <w:r w:rsidR="00F452E5">
          <w:rPr>
            <w:noProof/>
            <w:webHidden/>
          </w:rPr>
          <w:fldChar w:fldCharType="begin"/>
        </w:r>
        <w:r w:rsidR="00F452E5">
          <w:rPr>
            <w:noProof/>
            <w:webHidden/>
          </w:rPr>
          <w:instrText xml:space="preserve"> PAGEREF _Toc495060975 \h </w:instrText>
        </w:r>
        <w:r w:rsidR="00F452E5">
          <w:rPr>
            <w:noProof/>
            <w:webHidden/>
          </w:rPr>
        </w:r>
        <w:r w:rsidR="00F452E5">
          <w:rPr>
            <w:noProof/>
            <w:webHidden/>
          </w:rPr>
          <w:fldChar w:fldCharType="separate"/>
        </w:r>
        <w:r w:rsidR="006F4D83">
          <w:rPr>
            <w:noProof/>
            <w:webHidden/>
          </w:rPr>
          <w:t>5</w:t>
        </w:r>
        <w:r w:rsidR="00F452E5">
          <w:rPr>
            <w:noProof/>
            <w:webHidden/>
          </w:rPr>
          <w:fldChar w:fldCharType="end"/>
        </w:r>
      </w:hyperlink>
    </w:p>
    <w:p w:rsidR="00F452E5" w:rsidRDefault="00C64C67">
      <w:pPr>
        <w:pStyle w:val="Kazalovsebine1"/>
        <w:rPr>
          <w:rFonts w:asciiTheme="minorHAnsi" w:eastAsiaTheme="minorEastAsia" w:hAnsiTheme="minorHAnsi" w:cstheme="minorBidi"/>
          <w:noProof/>
          <w:color w:val="auto"/>
          <w:sz w:val="22"/>
          <w:szCs w:val="22"/>
          <w:lang w:eastAsia="sl-SI"/>
        </w:rPr>
      </w:pPr>
      <w:hyperlink w:anchor="_Toc495060976" w:history="1">
        <w:r w:rsidR="00F452E5" w:rsidRPr="009B3039">
          <w:rPr>
            <w:rStyle w:val="Hiperpovezava"/>
            <w:rFonts w:eastAsiaTheme="majorEastAsia"/>
            <w:noProof/>
          </w:rPr>
          <w:t>Osnovni podatki o projektu</w:t>
        </w:r>
        <w:r w:rsidR="00F452E5">
          <w:rPr>
            <w:noProof/>
            <w:webHidden/>
          </w:rPr>
          <w:tab/>
        </w:r>
        <w:r w:rsidR="00F452E5">
          <w:rPr>
            <w:noProof/>
            <w:webHidden/>
          </w:rPr>
          <w:fldChar w:fldCharType="begin"/>
        </w:r>
        <w:r w:rsidR="00F452E5">
          <w:rPr>
            <w:noProof/>
            <w:webHidden/>
          </w:rPr>
          <w:instrText xml:space="preserve"> PAGEREF _Toc495060976 \h </w:instrText>
        </w:r>
        <w:r w:rsidR="00F452E5">
          <w:rPr>
            <w:noProof/>
            <w:webHidden/>
          </w:rPr>
        </w:r>
        <w:r w:rsidR="00F452E5">
          <w:rPr>
            <w:noProof/>
            <w:webHidden/>
          </w:rPr>
          <w:fldChar w:fldCharType="separate"/>
        </w:r>
        <w:r w:rsidR="006F4D83">
          <w:rPr>
            <w:noProof/>
            <w:webHidden/>
          </w:rPr>
          <w:t>5</w:t>
        </w:r>
        <w:r w:rsidR="00F452E5">
          <w:rPr>
            <w:noProof/>
            <w:webHidden/>
          </w:rPr>
          <w:fldChar w:fldCharType="end"/>
        </w:r>
      </w:hyperlink>
    </w:p>
    <w:p w:rsidR="00543E23" w:rsidRDefault="0045124F" w:rsidP="004F3E54">
      <w:pPr>
        <w:pStyle w:val="Kazalovsebine1"/>
      </w:pPr>
      <w:r>
        <w:fldChar w:fldCharType="end"/>
      </w:r>
      <w:r>
        <w:br w:type="page"/>
      </w:r>
    </w:p>
    <w:p w:rsidR="00543E23" w:rsidRDefault="0045124F">
      <w:pPr>
        <w:tabs>
          <w:tab w:val="right" w:pos="8498"/>
        </w:tabs>
        <w:spacing w:after="160" w:line="259" w:lineRule="auto"/>
        <w:jc w:val="both"/>
        <w:rPr>
          <w:rFonts w:cs="Arial"/>
          <w:b/>
          <w:color w:val="0081C6"/>
          <w:spacing w:val="98"/>
          <w:lang w:eastAsia="es-ES"/>
        </w:rPr>
      </w:pPr>
      <w:r>
        <w:lastRenderedPageBreak/>
        <w:tab/>
      </w:r>
    </w:p>
    <w:p w:rsidR="00543E23" w:rsidRDefault="0045124F" w:rsidP="00FC01FD">
      <w:pPr>
        <w:pStyle w:val="Naslov1"/>
      </w:pPr>
      <w:bookmarkStart w:id="4" w:name="_Toc491780532"/>
      <w:bookmarkStart w:id="5" w:name="_Toc495060969"/>
      <w:bookmarkEnd w:id="4"/>
      <w:r>
        <w:t>Uvod</w:t>
      </w:r>
      <w:bookmarkEnd w:id="5"/>
    </w:p>
    <w:p w:rsidR="00FC01FD" w:rsidRDefault="0045124F">
      <w:pPr>
        <w:jc w:val="both"/>
      </w:pPr>
      <w:r>
        <w:t>Namen dokumenta je opis zahtev, ki so potrebne za izvedbo nalog</w:t>
      </w:r>
      <w:r w:rsidR="00FC01FD">
        <w:t>, ki jih v okolju državne uprave izvaja SOC:</w:t>
      </w:r>
    </w:p>
    <w:p w:rsidR="00543E23" w:rsidRDefault="00FC01FD" w:rsidP="00FC01FD">
      <w:pPr>
        <w:pStyle w:val="Odstavekseznama"/>
        <w:numPr>
          <w:ilvl w:val="0"/>
          <w:numId w:val="3"/>
        </w:numPr>
      </w:pPr>
      <w:r>
        <w:t>statični varnostni</w:t>
      </w:r>
      <w:r w:rsidR="0045124F">
        <w:t xml:space="preserve"> pregled </w:t>
      </w:r>
      <w:r>
        <w:t>izvorne kode,</w:t>
      </w:r>
    </w:p>
    <w:p w:rsidR="00FC01FD" w:rsidRDefault="00FC01FD" w:rsidP="00FC01FD">
      <w:pPr>
        <w:pStyle w:val="Odstavekseznama"/>
        <w:numPr>
          <w:ilvl w:val="0"/>
          <w:numId w:val="3"/>
        </w:numPr>
      </w:pPr>
      <w:r w:rsidRPr="00FC01FD">
        <w:t>varnostni pregled aplikacij</w:t>
      </w:r>
      <w:r>
        <w:t>,</w:t>
      </w:r>
    </w:p>
    <w:p w:rsidR="00FC01FD" w:rsidRDefault="00FC01FD" w:rsidP="00FC01FD"/>
    <w:p w:rsidR="00543E23" w:rsidRDefault="0045124F" w:rsidP="00FC01FD">
      <w:pPr>
        <w:pStyle w:val="Naslov1"/>
      </w:pPr>
      <w:bookmarkStart w:id="6" w:name="_Toc491780533"/>
      <w:bookmarkStart w:id="7" w:name="_Toc495060970"/>
      <w:bookmarkEnd w:id="6"/>
      <w:r>
        <w:t>Proces</w:t>
      </w:r>
      <w:bookmarkEnd w:id="7"/>
    </w:p>
    <w:p w:rsidR="00FC01FD" w:rsidRDefault="00FC01FD" w:rsidP="004F3E54">
      <w:pPr>
        <w:pStyle w:val="Heading"/>
        <w:outlineLvl w:val="1"/>
      </w:pPr>
      <w:bookmarkStart w:id="8" w:name="_Toc495060971"/>
      <w:r>
        <w:t>Varnostni pregled izvorne kode</w:t>
      </w:r>
      <w:bookmarkEnd w:id="8"/>
    </w:p>
    <w:p w:rsidR="00543E23" w:rsidRDefault="0045124F">
      <w:pPr>
        <w:jc w:val="both"/>
      </w:pPr>
      <w:r>
        <w:t>Varnostni pregled izvorne kode se izvaja v okviru MJU delovne</w:t>
      </w:r>
      <w:r w:rsidR="006537D1">
        <w:t>ga</w:t>
      </w:r>
      <w:r>
        <w:t xml:space="preserve"> procesa objave in namestitve aplikacij. Delovni proces objave in namestitve aplikacij poteka prek</w:t>
      </w:r>
      <w:r w:rsidR="006537D1">
        <w:t>o</w:t>
      </w:r>
      <w:r>
        <w:t xml:space="preserve"> dogovorjene objave izvorne in binarne kode v SVN drevesu. Z ustrezno definicijo meta atributov projekta in objavo </w:t>
      </w:r>
      <w:r w:rsidR="006537D1">
        <w:t xml:space="preserve">izvorne </w:t>
      </w:r>
      <w:r>
        <w:t>kode v SVN drevesu, se samodejno izvede pregled izvorne kode. Rezultat pregleda je v PDF obliki, ki se posreduje nazaj v SVN drevo.</w:t>
      </w:r>
    </w:p>
    <w:p w:rsidR="00FC01FD" w:rsidRDefault="00FC01FD">
      <w:pPr>
        <w:jc w:val="both"/>
        <w:rPr>
          <w:lang w:eastAsia="sl-SI"/>
        </w:rPr>
      </w:pPr>
    </w:p>
    <w:p w:rsidR="00543E23" w:rsidRDefault="0045124F">
      <w:pPr>
        <w:jc w:val="both"/>
        <w:rPr>
          <w:lang w:eastAsia="sl-SI"/>
        </w:rPr>
      </w:pPr>
      <w:r>
        <w:rPr>
          <w:lang w:eastAsia="sl-SI"/>
        </w:rPr>
        <w:t>Nesprejemljive ranljivosti razvijalci odpravijo in ponovijo postopek pregleda izvorne kode. Za ranljivosti, ki so bile napačno zaznane (</w:t>
      </w:r>
      <w:r w:rsidR="006537D1">
        <w:rPr>
          <w:lang w:eastAsia="sl-SI"/>
        </w:rPr>
        <w:t>»</w:t>
      </w:r>
      <w:proofErr w:type="spellStart"/>
      <w:r>
        <w:rPr>
          <w:lang w:eastAsia="sl-SI"/>
        </w:rPr>
        <w:t>false-positives</w:t>
      </w:r>
      <w:proofErr w:type="spellEnd"/>
      <w:r w:rsidR="006537D1">
        <w:rPr>
          <w:lang w:eastAsia="sl-SI"/>
        </w:rPr>
        <w:t>«</w:t>
      </w:r>
      <w:r>
        <w:rPr>
          <w:lang w:eastAsia="sl-SI"/>
        </w:rPr>
        <w:t>), razvijalec poda pisno obrazložitev. Ravno tako se pisno obrazložijo varnostne kontrole, ki so po mnenju razvijalca ustrezne, pa jih je proces varnostnega pregleda zaznal kot neustrezne.</w:t>
      </w:r>
    </w:p>
    <w:p w:rsidR="00FC01FD" w:rsidRDefault="00FC01FD">
      <w:pPr>
        <w:jc w:val="both"/>
      </w:pPr>
    </w:p>
    <w:p w:rsidR="00543E23" w:rsidRDefault="0045124F">
      <w:pPr>
        <w:jc w:val="both"/>
      </w:pPr>
      <w:r>
        <w:rPr>
          <w:lang w:eastAsia="sl-SI"/>
        </w:rPr>
        <w:t xml:space="preserve">Uskladitev realiziranih varnostnih kontrol se izvede na uskladitvenem sestanku ali po potrebi več sestankih, med razvijalcem in </w:t>
      </w:r>
      <w:r w:rsidR="00F44FE9">
        <w:rPr>
          <w:lang w:eastAsia="sl-SI"/>
        </w:rPr>
        <w:t xml:space="preserve">ekipo </w:t>
      </w:r>
      <w:r>
        <w:rPr>
          <w:lang w:eastAsia="sl-SI"/>
        </w:rPr>
        <w:t>S</w:t>
      </w:r>
      <w:r w:rsidR="00F44FE9">
        <w:rPr>
          <w:lang w:eastAsia="sl-SI"/>
        </w:rPr>
        <w:t>O</w:t>
      </w:r>
      <w:r>
        <w:rPr>
          <w:lang w:eastAsia="sl-SI"/>
        </w:rPr>
        <w:t>C.</w:t>
      </w:r>
    </w:p>
    <w:p w:rsidR="00543E23" w:rsidRDefault="0045124F">
      <w:pPr>
        <w:jc w:val="both"/>
        <w:rPr>
          <w:lang w:eastAsia="sl-SI"/>
        </w:rPr>
      </w:pPr>
      <w:r>
        <w:rPr>
          <w:lang w:eastAsia="sl-SI"/>
        </w:rPr>
        <w:t>Po uspešni odpravi varnostnih pomanjkljivosti se pregledana verzija aplikacije posreduje v naslednjo fazo delovnega procesa objave in namestitve.</w:t>
      </w:r>
    </w:p>
    <w:p w:rsidR="0045124F" w:rsidRDefault="0045124F">
      <w:pPr>
        <w:jc w:val="both"/>
      </w:pPr>
      <w:r>
        <w:rPr>
          <w:lang w:eastAsia="sl-SI"/>
        </w:rPr>
        <w:t>Postopek varnostnega pregleda izvorne kode se mora praviloma ponoviti, če je bila izvorna koda aplikacije v nadaljnjem procesu testiranja spremenjena.</w:t>
      </w:r>
    </w:p>
    <w:p w:rsidR="00543E23" w:rsidRDefault="00543E23">
      <w:pPr>
        <w:jc w:val="both"/>
        <w:rPr>
          <w:lang w:eastAsia="sl-SI"/>
        </w:rPr>
      </w:pPr>
    </w:p>
    <w:p w:rsidR="00FC01FD" w:rsidRDefault="00FC01FD" w:rsidP="0086315B">
      <w:pPr>
        <w:pStyle w:val="Heading"/>
        <w:outlineLvl w:val="1"/>
      </w:pPr>
      <w:bookmarkStart w:id="9" w:name="_Toc495060972"/>
      <w:r>
        <w:t>Varnostni pregled aplikacij</w:t>
      </w:r>
      <w:bookmarkEnd w:id="9"/>
    </w:p>
    <w:p w:rsidR="00FC01FD" w:rsidRDefault="00593FB0">
      <w:pPr>
        <w:jc w:val="both"/>
        <w:rPr>
          <w:lang w:eastAsia="sl-SI"/>
        </w:rPr>
      </w:pPr>
      <w:r>
        <w:rPr>
          <w:lang w:eastAsia="sl-SI"/>
        </w:rPr>
        <w:t xml:space="preserve">V procesu varnostnega pregleda aplikacij se </w:t>
      </w:r>
      <w:r w:rsidR="00FC01FD" w:rsidRPr="00FC01FD">
        <w:rPr>
          <w:lang w:eastAsia="sl-SI"/>
        </w:rPr>
        <w:t>testiranj</w:t>
      </w:r>
      <w:r>
        <w:rPr>
          <w:lang w:eastAsia="sl-SI"/>
        </w:rPr>
        <w:t>e</w:t>
      </w:r>
      <w:r w:rsidR="00FC01FD" w:rsidRPr="00FC01FD">
        <w:rPr>
          <w:lang w:eastAsia="sl-SI"/>
        </w:rPr>
        <w:t xml:space="preserve"> opravi na aplikaciji, ki je nameščena v testnem ali produkcijskem </w:t>
      </w:r>
      <w:r>
        <w:rPr>
          <w:lang w:eastAsia="sl-SI"/>
        </w:rPr>
        <w:t>okolju.</w:t>
      </w:r>
      <w:r w:rsidR="00FC01FD" w:rsidRPr="00FC01FD">
        <w:rPr>
          <w:lang w:eastAsia="sl-SI"/>
        </w:rPr>
        <w:t xml:space="preserve"> </w:t>
      </w:r>
      <w:r>
        <w:rPr>
          <w:lang w:eastAsia="sl-SI"/>
        </w:rPr>
        <w:t>R</w:t>
      </w:r>
      <w:r w:rsidR="00FC01FD" w:rsidRPr="00FC01FD">
        <w:rPr>
          <w:lang w:eastAsia="sl-SI"/>
        </w:rPr>
        <w:t>ezultat procesa je priprava poročila o najdenih pomanjkljivostih s priporočili, kako te pomanjkljivosti odpraviti.</w:t>
      </w:r>
    </w:p>
    <w:p w:rsidR="00593FB0" w:rsidRDefault="00593FB0" w:rsidP="00FC01FD">
      <w:pPr>
        <w:spacing w:line="278" w:lineRule="auto"/>
        <w:jc w:val="both"/>
      </w:pPr>
    </w:p>
    <w:p w:rsidR="00FC01FD" w:rsidRDefault="00593FB0" w:rsidP="00FC01FD">
      <w:pPr>
        <w:spacing w:line="278" w:lineRule="auto"/>
        <w:jc w:val="both"/>
      </w:pPr>
      <w:r>
        <w:rPr>
          <w:spacing w:val="1"/>
        </w:rPr>
        <w:t>P</w:t>
      </w:r>
      <w:r w:rsidR="00FC01FD" w:rsidRPr="00FE2825">
        <w:rPr>
          <w:spacing w:val="1"/>
        </w:rPr>
        <w:t>o</w:t>
      </w:r>
      <w:r w:rsidR="00FC01FD" w:rsidRPr="00FE2825">
        <w:t>r</w:t>
      </w:r>
      <w:r w:rsidR="00FC01FD" w:rsidRPr="00FE2825">
        <w:rPr>
          <w:spacing w:val="1"/>
        </w:rPr>
        <w:t>o</w:t>
      </w:r>
      <w:r w:rsidR="00FC01FD" w:rsidRPr="00FE2825">
        <w:t>čil</w:t>
      </w:r>
      <w:r>
        <w:t>o</w:t>
      </w:r>
      <w:r w:rsidR="00FC01FD" w:rsidRPr="00FE2825">
        <w:rPr>
          <w:spacing w:val="2"/>
        </w:rPr>
        <w:t xml:space="preserve"> </w:t>
      </w:r>
      <w:r w:rsidR="00FC01FD" w:rsidRPr="00FE2825">
        <w:rPr>
          <w:spacing w:val="-3"/>
        </w:rPr>
        <w:t>poleg</w:t>
      </w:r>
      <w:r w:rsidR="00FC01FD" w:rsidRPr="00FE2825">
        <w:rPr>
          <w:spacing w:val="2"/>
        </w:rPr>
        <w:t xml:space="preserve"> osnovnih podatkov o testiranju, natančnega poteka izvajanja posamezne storitve (dokumentiran zapis zaznanih varnostnih pomanjkljivostih, opis scenarijev možnih zlorab …), </w:t>
      </w:r>
      <w:r w:rsidR="00FC01FD" w:rsidRPr="00FE2825">
        <w:rPr>
          <w:spacing w:val="-3"/>
        </w:rPr>
        <w:t>u</w:t>
      </w:r>
      <w:r w:rsidR="00FC01FD" w:rsidRPr="00FE2825">
        <w:rPr>
          <w:spacing w:val="-1"/>
        </w:rPr>
        <w:t>g</w:t>
      </w:r>
      <w:r w:rsidR="00FC01FD" w:rsidRPr="00FE2825">
        <w:rPr>
          <w:spacing w:val="1"/>
        </w:rPr>
        <w:t>o</w:t>
      </w:r>
      <w:r w:rsidR="00FC01FD" w:rsidRPr="00FE2825">
        <w:t>t</w:t>
      </w:r>
      <w:r w:rsidR="00FC01FD" w:rsidRPr="00FE2825">
        <w:rPr>
          <w:spacing w:val="-1"/>
        </w:rPr>
        <w:t>o</w:t>
      </w:r>
      <w:r w:rsidR="00FC01FD" w:rsidRPr="00FE2825">
        <w:rPr>
          <w:spacing w:val="1"/>
        </w:rPr>
        <w:t>v</w:t>
      </w:r>
      <w:r w:rsidR="00FC01FD" w:rsidRPr="00FE2825">
        <w:t>i</w:t>
      </w:r>
      <w:r w:rsidR="00FC01FD" w:rsidRPr="00FE2825">
        <w:rPr>
          <w:spacing w:val="-2"/>
        </w:rPr>
        <w:t>t</w:t>
      </w:r>
      <w:r w:rsidR="00FC01FD" w:rsidRPr="00FE2825">
        <w:t>ev, povezav na druge vire</w:t>
      </w:r>
      <w:r>
        <w:t>,</w:t>
      </w:r>
      <w:r w:rsidR="00FC01FD" w:rsidRPr="00FE2825">
        <w:rPr>
          <w:spacing w:val="2"/>
        </w:rPr>
        <w:t xml:space="preserve"> </w:t>
      </w:r>
      <w:r>
        <w:rPr>
          <w:spacing w:val="2"/>
        </w:rPr>
        <w:t xml:space="preserve">vsebuje </w:t>
      </w:r>
      <w:r w:rsidR="00FC01FD" w:rsidRPr="00FE2825">
        <w:t>tu</w:t>
      </w:r>
      <w:r w:rsidR="00FC01FD" w:rsidRPr="00FE2825">
        <w:rPr>
          <w:spacing w:val="-1"/>
        </w:rPr>
        <w:t>d</w:t>
      </w:r>
      <w:r w:rsidR="00FC01FD" w:rsidRPr="00FE2825">
        <w:t>i</w:t>
      </w:r>
      <w:r w:rsidR="00FC01FD" w:rsidRPr="00FE2825">
        <w:rPr>
          <w:spacing w:val="5"/>
        </w:rPr>
        <w:t xml:space="preserve"> </w:t>
      </w:r>
      <w:r w:rsidR="00FC01FD" w:rsidRPr="00FE2825">
        <w:rPr>
          <w:spacing w:val="-1"/>
        </w:rPr>
        <w:t>p</w:t>
      </w:r>
      <w:r w:rsidR="00FC01FD" w:rsidRPr="00FE2825">
        <w:t>ri</w:t>
      </w:r>
      <w:r w:rsidR="00FC01FD" w:rsidRPr="00FE2825">
        <w:rPr>
          <w:spacing w:val="-1"/>
        </w:rPr>
        <w:t>p</w:t>
      </w:r>
      <w:r w:rsidR="00FC01FD" w:rsidRPr="00FE2825">
        <w:rPr>
          <w:spacing w:val="1"/>
        </w:rPr>
        <w:t>o</w:t>
      </w:r>
      <w:r w:rsidR="00FC01FD" w:rsidRPr="00FE2825">
        <w:t>r</w:t>
      </w:r>
      <w:r w:rsidR="00FC01FD" w:rsidRPr="00FE2825">
        <w:rPr>
          <w:spacing w:val="1"/>
        </w:rPr>
        <w:t>o</w:t>
      </w:r>
      <w:r w:rsidR="00FC01FD" w:rsidRPr="00FE2825">
        <w:t>čil</w:t>
      </w:r>
      <w:r>
        <w:t>a</w:t>
      </w:r>
      <w:r w:rsidR="00FC01FD" w:rsidRPr="00FE2825">
        <w:t xml:space="preserve"> </w:t>
      </w:r>
      <w:r>
        <w:t>in</w:t>
      </w:r>
      <w:r w:rsidR="00FC01FD" w:rsidRPr="00FE2825">
        <w:t xml:space="preserve"> </w:t>
      </w:r>
      <w:r>
        <w:t>na</w:t>
      </w:r>
      <w:r w:rsidR="00FC01FD" w:rsidRPr="00FE2825">
        <w:t>svet</w:t>
      </w:r>
      <w:r>
        <w:t>e</w:t>
      </w:r>
      <w:r w:rsidR="00FC01FD" w:rsidRPr="00FE2825">
        <w:t xml:space="preserve"> </w:t>
      </w:r>
      <w:r w:rsidR="00FC01FD" w:rsidRPr="00FE2825">
        <w:rPr>
          <w:spacing w:val="-1"/>
        </w:rPr>
        <w:t>n</w:t>
      </w:r>
      <w:r w:rsidR="00FC01FD" w:rsidRPr="00FE2825">
        <w:t>a</w:t>
      </w:r>
      <w:r w:rsidR="00FC01FD" w:rsidRPr="00FE2825">
        <w:rPr>
          <w:spacing w:val="2"/>
        </w:rPr>
        <w:t xml:space="preserve"> </w:t>
      </w:r>
      <w:r w:rsidR="00FC01FD" w:rsidRPr="00FE2825">
        <w:rPr>
          <w:spacing w:val="-1"/>
        </w:rPr>
        <w:t>p</w:t>
      </w:r>
      <w:r w:rsidR="00FC01FD" w:rsidRPr="00FE2825">
        <w:rPr>
          <w:spacing w:val="1"/>
        </w:rPr>
        <w:t>o</w:t>
      </w:r>
      <w:r w:rsidR="00FC01FD" w:rsidRPr="00FE2825">
        <w:rPr>
          <w:spacing w:val="-1"/>
        </w:rPr>
        <w:t>d</w:t>
      </w:r>
      <w:r w:rsidR="00FC01FD" w:rsidRPr="00FE2825">
        <w:t>la</w:t>
      </w:r>
      <w:r w:rsidR="00FC01FD" w:rsidRPr="00FE2825">
        <w:rPr>
          <w:spacing w:val="-1"/>
        </w:rPr>
        <w:t>g</w:t>
      </w:r>
      <w:r w:rsidR="00FC01FD" w:rsidRPr="00FE2825">
        <w:t>i</w:t>
      </w:r>
      <w:r w:rsidR="00FC01FD" w:rsidRPr="00FE2825">
        <w:rPr>
          <w:spacing w:val="2"/>
        </w:rPr>
        <w:t xml:space="preserve"> </w:t>
      </w:r>
      <w:r w:rsidR="00FC01FD" w:rsidRPr="00FE2825">
        <w:rPr>
          <w:spacing w:val="-1"/>
        </w:rPr>
        <w:t>d</w:t>
      </w:r>
      <w:r w:rsidR="00FC01FD" w:rsidRPr="00FE2825">
        <w:rPr>
          <w:spacing w:val="1"/>
        </w:rPr>
        <w:t>o</w:t>
      </w:r>
      <w:r w:rsidR="00FC01FD" w:rsidRPr="00FE2825">
        <w:rPr>
          <w:spacing w:val="-1"/>
        </w:rPr>
        <w:t>b</w:t>
      </w:r>
      <w:r w:rsidR="00FC01FD" w:rsidRPr="00FE2825">
        <w:t>rih</w:t>
      </w:r>
      <w:r w:rsidR="00FC01FD" w:rsidRPr="00FE2825">
        <w:rPr>
          <w:spacing w:val="1"/>
        </w:rPr>
        <w:t xml:space="preserve"> </w:t>
      </w:r>
      <w:r w:rsidR="00FC01FD" w:rsidRPr="00FE2825">
        <w:rPr>
          <w:spacing w:val="-1"/>
        </w:rPr>
        <w:t>p</w:t>
      </w:r>
      <w:r w:rsidR="00FC01FD" w:rsidRPr="00FE2825">
        <w:t>raks</w:t>
      </w:r>
      <w:r w:rsidR="00FC01FD" w:rsidRPr="00FE2825">
        <w:rPr>
          <w:spacing w:val="-1"/>
        </w:rPr>
        <w:t>, ki bodo naročniku v pomoč pri sanaciji pomanjkljivosti</w:t>
      </w:r>
      <w:r w:rsidR="00FC01FD" w:rsidRPr="00FE2825">
        <w:t xml:space="preserve">. </w:t>
      </w:r>
    </w:p>
    <w:p w:rsidR="00346CCB" w:rsidRPr="00FE2825" w:rsidRDefault="00346CCB" w:rsidP="00FC01FD">
      <w:pPr>
        <w:spacing w:line="278" w:lineRule="auto"/>
        <w:jc w:val="both"/>
      </w:pPr>
    </w:p>
    <w:p w:rsidR="00FC01FD" w:rsidRPr="00FE2825" w:rsidRDefault="00FC01FD" w:rsidP="00FC01FD">
      <w:pPr>
        <w:jc w:val="both"/>
      </w:pPr>
      <w:r w:rsidRPr="00FE2825">
        <w:t>V kolikor je potrebno</w:t>
      </w:r>
      <w:r w:rsidR="00593FB0">
        <w:t>,</w:t>
      </w:r>
      <w:r w:rsidRPr="00FE2825">
        <w:t xml:space="preserve"> bo za namen čim boljšega razumevanja rezultatov na lokaciji naročnika izvedena podrobna predstavitev rezultatov vdornega testiranja zainteresiranim ciljnim skupinam.</w:t>
      </w:r>
    </w:p>
    <w:p w:rsidR="00FC01FD" w:rsidRDefault="00FC01FD">
      <w:pPr>
        <w:jc w:val="both"/>
        <w:rPr>
          <w:lang w:eastAsia="sl-SI"/>
        </w:rPr>
      </w:pPr>
    </w:p>
    <w:p w:rsidR="00543E23" w:rsidRDefault="0045124F" w:rsidP="00FC01FD">
      <w:pPr>
        <w:pStyle w:val="Naslov1"/>
      </w:pPr>
      <w:bookmarkStart w:id="10" w:name="_Toc491780535"/>
      <w:bookmarkStart w:id="11" w:name="_Toc495060973"/>
      <w:bookmarkEnd w:id="10"/>
      <w:r>
        <w:t>Predpogoji za izvedbo</w:t>
      </w:r>
      <w:bookmarkEnd w:id="11"/>
    </w:p>
    <w:p w:rsidR="00346CCB" w:rsidRDefault="00346CCB" w:rsidP="0086315B">
      <w:pPr>
        <w:pStyle w:val="Heading"/>
        <w:outlineLvl w:val="1"/>
      </w:pPr>
      <w:bookmarkStart w:id="12" w:name="_Toc495060974"/>
      <w:r>
        <w:t>Varnostni pregled izvorne kode</w:t>
      </w:r>
      <w:bookmarkEnd w:id="12"/>
    </w:p>
    <w:p w:rsidR="00346CCB" w:rsidRDefault="00346CCB" w:rsidP="00346CCB">
      <w:pPr>
        <w:jc w:val="both"/>
      </w:pPr>
      <w:r>
        <w:t xml:space="preserve">Za učinkovito in pravočasno izvedbo varnostnega pregleda izvorne kode mora razvijalec izpolniti predpogoje, ki so </w:t>
      </w:r>
      <w:r w:rsidR="003C4FEF">
        <w:t>navedeni</w:t>
      </w:r>
      <w:r>
        <w:t xml:space="preserve"> v tabeli</w:t>
      </w:r>
      <w:r w:rsidR="003C4FEF">
        <w:t xml:space="preserve"> 2. P</w:t>
      </w:r>
      <w:r w:rsidR="00871BB1">
        <w:t>ravilna namestitev izvorne kode in pravilna konfiguracija manifest datoteke sta pogoj za avtomatski začetek izvedbe statične analize izvorne kode, ki se izvede v roku 24 ur</w:t>
      </w:r>
      <w:r>
        <w:t>.</w:t>
      </w:r>
    </w:p>
    <w:p w:rsidR="00346CCB" w:rsidRDefault="00346CCB" w:rsidP="0086315B">
      <w:pPr>
        <w:pStyle w:val="Heading"/>
        <w:outlineLvl w:val="1"/>
      </w:pPr>
      <w:bookmarkStart w:id="13" w:name="_Toc495060975"/>
      <w:r>
        <w:lastRenderedPageBreak/>
        <w:t>Varnostni pregled aplikacij</w:t>
      </w:r>
      <w:bookmarkEnd w:id="13"/>
    </w:p>
    <w:p w:rsidR="00346CCB" w:rsidRDefault="00346CCB" w:rsidP="00346CCB">
      <w:pPr>
        <w:jc w:val="both"/>
      </w:pPr>
      <w:r w:rsidRPr="00A15756">
        <w:t>Za učinkovito in pravočasno izvedbo testa</w:t>
      </w:r>
      <w:r>
        <w:t xml:space="preserve"> mora skrbnik aplikacije poskrbeti </w:t>
      </w:r>
      <w:r w:rsidR="00AA5086">
        <w:t xml:space="preserve">še </w:t>
      </w:r>
      <w:r>
        <w:t xml:space="preserve">za </w:t>
      </w:r>
      <w:r w:rsidR="00AA5086">
        <w:t>izpolnitev zahtev navedenih</w:t>
      </w:r>
      <w:r>
        <w:t xml:space="preserve"> v tabeli</w:t>
      </w:r>
      <w:r w:rsidR="00C650AC">
        <w:t xml:space="preserve"> 3</w:t>
      </w:r>
      <w:r w:rsidR="00AA5086">
        <w:t>, ki</w:t>
      </w:r>
      <w:r>
        <w:t xml:space="preserve"> se j</w:t>
      </w:r>
      <w:r w:rsidR="00AA5086">
        <w:t>o</w:t>
      </w:r>
      <w:r>
        <w:t xml:space="preserve"> uporabi kot listo za preverjanje pred samim </w:t>
      </w:r>
      <w:r w:rsidR="00871BB1">
        <w:t xml:space="preserve">začetkom </w:t>
      </w:r>
      <w:r>
        <w:t>testiranja.</w:t>
      </w:r>
    </w:p>
    <w:p w:rsidR="00346CCB" w:rsidRDefault="00346CCB" w:rsidP="00346CCB">
      <w:pPr>
        <w:pStyle w:val="Telobesedila"/>
        <w:rPr>
          <w:lang w:eastAsia="sl-SI"/>
        </w:rPr>
      </w:pPr>
    </w:p>
    <w:p w:rsidR="00543E23" w:rsidRDefault="00543E23"/>
    <w:p w:rsidR="00543E23" w:rsidRDefault="0045124F" w:rsidP="00FC01FD">
      <w:pPr>
        <w:pStyle w:val="Naslov1"/>
      </w:pPr>
      <w:bookmarkStart w:id="14" w:name="_Toc491780536"/>
      <w:bookmarkStart w:id="15" w:name="_Toc495060976"/>
      <w:bookmarkEnd w:id="14"/>
      <w:r>
        <w:t>Osnovni podatki o projektu</w:t>
      </w:r>
      <w:bookmarkEnd w:id="15"/>
    </w:p>
    <w:p w:rsidR="00543E23" w:rsidRDefault="00543E23">
      <w:pPr>
        <w:jc w:val="both"/>
      </w:pPr>
    </w:p>
    <w:p w:rsidR="00543E23" w:rsidRDefault="0045124F">
      <w:pPr>
        <w:jc w:val="both"/>
      </w:pPr>
      <w:r>
        <w:t>Za vsak projekt je potrebno pridobiti naslednje osnovne podatke, ki so navedeni v tabeli:</w:t>
      </w:r>
    </w:p>
    <w:p w:rsidR="00543E23" w:rsidRDefault="00543E23">
      <w:pPr>
        <w:jc w:val="both"/>
      </w:pPr>
    </w:p>
    <w:p w:rsidR="00346CCB" w:rsidRDefault="00346CCB" w:rsidP="00346CCB">
      <w:pPr>
        <w:pStyle w:val="Napis"/>
        <w:keepNext/>
      </w:pPr>
      <w:r>
        <w:t xml:space="preserve">Tabela </w:t>
      </w:r>
      <w:r w:rsidR="00C64C67">
        <w:fldChar w:fldCharType="begin"/>
      </w:r>
      <w:r w:rsidR="00C64C67">
        <w:instrText xml:space="preserve"> SEQ Tabela \* ARABIC </w:instrText>
      </w:r>
      <w:r w:rsidR="00C64C67">
        <w:fldChar w:fldCharType="separate"/>
      </w:r>
      <w:r>
        <w:rPr>
          <w:noProof/>
        </w:rPr>
        <w:t>1</w:t>
      </w:r>
      <w:r w:rsidR="00C64C67">
        <w:rPr>
          <w:noProof/>
        </w:rPr>
        <w:fldChar w:fldCharType="end"/>
      </w:r>
      <w:r w:rsidR="004F3E54">
        <w:t>: Osnovni podatki o projektu</w:t>
      </w:r>
    </w:p>
    <w:tbl>
      <w:tblPr>
        <w:tblStyle w:val="Tabelamrea"/>
        <w:tblW w:w="8488" w:type="dxa"/>
        <w:tblInd w:w="-15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1713"/>
        <w:gridCol w:w="6775"/>
      </w:tblGrid>
      <w:tr w:rsidR="00543E23" w:rsidTr="00346CCB">
        <w:tc>
          <w:tcPr>
            <w:tcW w:w="1713" w:type="dxa"/>
            <w:shd w:val="clear" w:color="auto" w:fill="D9D9D9" w:themeFill="background1" w:themeFillShade="D9"/>
            <w:tcMar>
              <w:left w:w="93" w:type="dxa"/>
            </w:tcMar>
          </w:tcPr>
          <w:p w:rsidR="00543E23" w:rsidRDefault="0045124F" w:rsidP="00346CCB">
            <w:pPr>
              <w:pStyle w:val="TableContents"/>
            </w:pPr>
            <w:r>
              <w:t>Naziv</w:t>
            </w:r>
          </w:p>
        </w:tc>
        <w:tc>
          <w:tcPr>
            <w:tcW w:w="6775" w:type="dxa"/>
            <w:shd w:val="clear" w:color="auto" w:fill="auto"/>
            <w:tcMar>
              <w:left w:w="93" w:type="dxa"/>
            </w:tcMar>
          </w:tcPr>
          <w:p w:rsidR="00543E23" w:rsidRPr="0037533B" w:rsidRDefault="00543E23" w:rsidP="00346CCB">
            <w:pPr>
              <w:pStyle w:val="TableContents"/>
            </w:pPr>
          </w:p>
        </w:tc>
      </w:tr>
      <w:tr w:rsidR="00543E23" w:rsidTr="00346CCB">
        <w:tc>
          <w:tcPr>
            <w:tcW w:w="1713" w:type="dxa"/>
            <w:shd w:val="clear" w:color="auto" w:fill="D9D9D9" w:themeFill="background1" w:themeFillShade="D9"/>
            <w:tcMar>
              <w:left w:w="93" w:type="dxa"/>
            </w:tcMar>
          </w:tcPr>
          <w:p w:rsidR="00543E23" w:rsidRDefault="0045124F" w:rsidP="00346CCB">
            <w:pPr>
              <w:pStyle w:val="TableContents"/>
            </w:pPr>
            <w:r>
              <w:t>Verzija</w:t>
            </w:r>
          </w:p>
        </w:tc>
        <w:tc>
          <w:tcPr>
            <w:tcW w:w="6775" w:type="dxa"/>
            <w:shd w:val="clear" w:color="auto" w:fill="auto"/>
            <w:tcMar>
              <w:left w:w="93" w:type="dxa"/>
            </w:tcMar>
          </w:tcPr>
          <w:p w:rsidR="00543E23" w:rsidRDefault="00543E23" w:rsidP="00346CCB">
            <w:pPr>
              <w:pStyle w:val="TableContents"/>
            </w:pPr>
          </w:p>
        </w:tc>
      </w:tr>
      <w:tr w:rsidR="00543E23" w:rsidTr="00346CCB">
        <w:tc>
          <w:tcPr>
            <w:tcW w:w="1713" w:type="dxa"/>
            <w:tcBorders>
              <w:top w:val="nil"/>
            </w:tcBorders>
            <w:shd w:val="clear" w:color="auto" w:fill="D9D9D9" w:themeFill="background1" w:themeFillShade="D9"/>
            <w:tcMar>
              <w:left w:w="93" w:type="dxa"/>
            </w:tcMar>
          </w:tcPr>
          <w:p w:rsidR="00543E23" w:rsidRDefault="0045124F" w:rsidP="00346CCB">
            <w:pPr>
              <w:pStyle w:val="TableContents"/>
            </w:pPr>
            <w:r>
              <w:t>Opis</w:t>
            </w:r>
          </w:p>
        </w:tc>
        <w:tc>
          <w:tcPr>
            <w:tcW w:w="6775" w:type="dxa"/>
            <w:tcBorders>
              <w:top w:val="nil"/>
            </w:tcBorders>
            <w:shd w:val="clear" w:color="auto" w:fill="auto"/>
            <w:tcMar>
              <w:left w:w="93" w:type="dxa"/>
            </w:tcMar>
          </w:tcPr>
          <w:p w:rsidR="00543E23" w:rsidRDefault="00543E23" w:rsidP="0030196F">
            <w:pPr>
              <w:pStyle w:val="TableContents"/>
            </w:pPr>
          </w:p>
        </w:tc>
      </w:tr>
      <w:tr w:rsidR="00543E23" w:rsidTr="00346CCB">
        <w:tc>
          <w:tcPr>
            <w:tcW w:w="1713" w:type="dxa"/>
            <w:shd w:val="clear" w:color="auto" w:fill="D9D9D9" w:themeFill="background1" w:themeFillShade="D9"/>
            <w:tcMar>
              <w:left w:w="93" w:type="dxa"/>
            </w:tcMar>
          </w:tcPr>
          <w:p w:rsidR="00543E23" w:rsidRDefault="0045124F" w:rsidP="00346CCB">
            <w:pPr>
              <w:pStyle w:val="TableContents"/>
            </w:pPr>
            <w:r>
              <w:t>Naročnik</w:t>
            </w:r>
          </w:p>
        </w:tc>
        <w:tc>
          <w:tcPr>
            <w:tcW w:w="6775" w:type="dxa"/>
            <w:shd w:val="clear" w:color="auto" w:fill="auto"/>
            <w:tcMar>
              <w:left w:w="93" w:type="dxa"/>
            </w:tcMar>
          </w:tcPr>
          <w:p w:rsidR="00543E23" w:rsidRDefault="00543E23" w:rsidP="00346CCB">
            <w:pPr>
              <w:pStyle w:val="TableContents"/>
            </w:pPr>
          </w:p>
        </w:tc>
      </w:tr>
      <w:tr w:rsidR="00543E23" w:rsidTr="00346CCB">
        <w:tc>
          <w:tcPr>
            <w:tcW w:w="1713" w:type="dxa"/>
            <w:shd w:val="clear" w:color="auto" w:fill="D9D9D9" w:themeFill="background1" w:themeFillShade="D9"/>
            <w:tcMar>
              <w:left w:w="93" w:type="dxa"/>
            </w:tcMar>
          </w:tcPr>
          <w:p w:rsidR="00543E23" w:rsidRDefault="0045124F" w:rsidP="00346CCB">
            <w:pPr>
              <w:pStyle w:val="TableContents"/>
            </w:pPr>
            <w:r>
              <w:t>Kontakt naročnika</w:t>
            </w:r>
          </w:p>
        </w:tc>
        <w:tc>
          <w:tcPr>
            <w:tcW w:w="6775" w:type="dxa"/>
            <w:shd w:val="clear" w:color="auto" w:fill="auto"/>
            <w:tcMar>
              <w:left w:w="93" w:type="dxa"/>
            </w:tcMar>
          </w:tcPr>
          <w:p w:rsidR="00543E23" w:rsidRDefault="00543E23" w:rsidP="0037533B">
            <w:pPr>
              <w:pStyle w:val="TableContents"/>
            </w:pPr>
          </w:p>
        </w:tc>
      </w:tr>
      <w:tr w:rsidR="00543E23" w:rsidTr="00346CCB">
        <w:tc>
          <w:tcPr>
            <w:tcW w:w="1713" w:type="dxa"/>
            <w:shd w:val="clear" w:color="auto" w:fill="D9D9D9" w:themeFill="background1" w:themeFillShade="D9"/>
            <w:tcMar>
              <w:left w:w="93" w:type="dxa"/>
            </w:tcMar>
          </w:tcPr>
          <w:p w:rsidR="00543E23" w:rsidRDefault="0045124F" w:rsidP="00346CCB">
            <w:pPr>
              <w:pStyle w:val="TableContents"/>
            </w:pPr>
            <w:r>
              <w:t>Izvajalec</w:t>
            </w:r>
          </w:p>
        </w:tc>
        <w:tc>
          <w:tcPr>
            <w:tcW w:w="6775" w:type="dxa"/>
            <w:shd w:val="clear" w:color="auto" w:fill="auto"/>
            <w:tcMar>
              <w:left w:w="93" w:type="dxa"/>
            </w:tcMar>
          </w:tcPr>
          <w:p w:rsidR="00543E23" w:rsidRDefault="00543E23" w:rsidP="00346CCB">
            <w:pPr>
              <w:pStyle w:val="TableContents"/>
            </w:pPr>
          </w:p>
        </w:tc>
      </w:tr>
      <w:tr w:rsidR="00543E23" w:rsidTr="00346CCB">
        <w:tc>
          <w:tcPr>
            <w:tcW w:w="1713" w:type="dxa"/>
            <w:shd w:val="clear" w:color="auto" w:fill="D9D9D9" w:themeFill="background1" w:themeFillShade="D9"/>
            <w:tcMar>
              <w:left w:w="93" w:type="dxa"/>
            </w:tcMar>
          </w:tcPr>
          <w:p w:rsidR="00543E23" w:rsidRDefault="0045124F" w:rsidP="00346CCB">
            <w:pPr>
              <w:pStyle w:val="TableContents"/>
            </w:pPr>
            <w:r>
              <w:t>Kontakt izvajalca</w:t>
            </w:r>
          </w:p>
        </w:tc>
        <w:tc>
          <w:tcPr>
            <w:tcW w:w="6775" w:type="dxa"/>
            <w:shd w:val="clear" w:color="auto" w:fill="auto"/>
            <w:tcMar>
              <w:left w:w="93" w:type="dxa"/>
            </w:tcMar>
          </w:tcPr>
          <w:p w:rsidR="0037533B" w:rsidRDefault="0037533B" w:rsidP="00346CCB">
            <w:pPr>
              <w:pStyle w:val="TableContents"/>
            </w:pPr>
          </w:p>
        </w:tc>
      </w:tr>
      <w:tr w:rsidR="00543E23" w:rsidTr="00346CCB">
        <w:tc>
          <w:tcPr>
            <w:tcW w:w="1713" w:type="dxa"/>
            <w:shd w:val="clear" w:color="auto" w:fill="D9D9D9" w:themeFill="background1" w:themeFillShade="D9"/>
            <w:tcMar>
              <w:left w:w="93" w:type="dxa"/>
            </w:tcMar>
          </w:tcPr>
          <w:p w:rsidR="00543E23" w:rsidRDefault="0045124F" w:rsidP="00346CCB">
            <w:pPr>
              <w:pStyle w:val="TableContents"/>
            </w:pPr>
            <w:r>
              <w:t>URL*</w:t>
            </w:r>
          </w:p>
        </w:tc>
        <w:tc>
          <w:tcPr>
            <w:tcW w:w="6775" w:type="dxa"/>
            <w:shd w:val="clear" w:color="auto" w:fill="auto"/>
            <w:tcMar>
              <w:left w:w="93" w:type="dxa"/>
            </w:tcMar>
          </w:tcPr>
          <w:p w:rsidR="00543E23" w:rsidRDefault="00543E23" w:rsidP="00346CCB">
            <w:pPr>
              <w:pStyle w:val="TableContents"/>
            </w:pPr>
          </w:p>
        </w:tc>
      </w:tr>
      <w:tr w:rsidR="00543E23" w:rsidTr="00346CCB">
        <w:tc>
          <w:tcPr>
            <w:tcW w:w="1713" w:type="dxa"/>
            <w:shd w:val="clear" w:color="auto" w:fill="D9D9D9" w:themeFill="background1" w:themeFillShade="D9"/>
            <w:tcMar>
              <w:left w:w="93" w:type="dxa"/>
            </w:tcMar>
          </w:tcPr>
          <w:p w:rsidR="00543E23" w:rsidRDefault="0045124F" w:rsidP="00346CCB">
            <w:pPr>
              <w:pStyle w:val="TableContents"/>
            </w:pPr>
            <w:r>
              <w:t>Tehnologija</w:t>
            </w:r>
          </w:p>
        </w:tc>
        <w:tc>
          <w:tcPr>
            <w:tcW w:w="6775" w:type="dxa"/>
            <w:shd w:val="clear" w:color="auto" w:fill="auto"/>
            <w:tcMar>
              <w:left w:w="93" w:type="dxa"/>
            </w:tcMar>
          </w:tcPr>
          <w:p w:rsidR="00543E23" w:rsidRDefault="00543E23" w:rsidP="00346CCB">
            <w:pPr>
              <w:pStyle w:val="TableContents"/>
            </w:pPr>
          </w:p>
        </w:tc>
      </w:tr>
      <w:tr w:rsidR="00543E23" w:rsidTr="00346CCB">
        <w:tc>
          <w:tcPr>
            <w:tcW w:w="1713" w:type="dxa"/>
            <w:shd w:val="clear" w:color="auto" w:fill="D9D9D9" w:themeFill="background1" w:themeFillShade="D9"/>
            <w:tcMar>
              <w:left w:w="93" w:type="dxa"/>
            </w:tcMar>
          </w:tcPr>
          <w:p w:rsidR="00543E23" w:rsidRDefault="0045124F" w:rsidP="00346CCB">
            <w:pPr>
              <w:pStyle w:val="TableContents"/>
            </w:pPr>
            <w:r>
              <w:t>Okolja</w:t>
            </w:r>
          </w:p>
        </w:tc>
        <w:tc>
          <w:tcPr>
            <w:tcW w:w="6775" w:type="dxa"/>
            <w:shd w:val="clear" w:color="auto" w:fill="auto"/>
            <w:tcMar>
              <w:left w:w="93" w:type="dxa"/>
            </w:tcMar>
          </w:tcPr>
          <w:p w:rsidR="00543E23" w:rsidRDefault="00543E23" w:rsidP="00346CCB">
            <w:pPr>
              <w:pStyle w:val="TableContents"/>
            </w:pPr>
          </w:p>
        </w:tc>
      </w:tr>
      <w:tr w:rsidR="00543E23" w:rsidTr="00346CCB">
        <w:tc>
          <w:tcPr>
            <w:tcW w:w="1713" w:type="dxa"/>
            <w:shd w:val="clear" w:color="auto" w:fill="D9D9D9" w:themeFill="background1" w:themeFillShade="D9"/>
            <w:tcMar>
              <w:left w:w="93" w:type="dxa"/>
            </w:tcMar>
          </w:tcPr>
          <w:p w:rsidR="00543E23" w:rsidRDefault="0045124F" w:rsidP="00346CCB">
            <w:pPr>
              <w:pStyle w:val="TableContents"/>
            </w:pPr>
            <w:r>
              <w:t>Virtualno okolje</w:t>
            </w:r>
            <w:r w:rsidR="00472D08">
              <w:t xml:space="preserve"> (DA/NE)</w:t>
            </w:r>
          </w:p>
        </w:tc>
        <w:tc>
          <w:tcPr>
            <w:tcW w:w="6775" w:type="dxa"/>
            <w:shd w:val="clear" w:color="auto" w:fill="auto"/>
            <w:tcMar>
              <w:left w:w="93" w:type="dxa"/>
            </w:tcMar>
          </w:tcPr>
          <w:p w:rsidR="00543E23" w:rsidRDefault="00543E23" w:rsidP="00346CCB">
            <w:pPr>
              <w:pStyle w:val="TableContents"/>
            </w:pPr>
          </w:p>
        </w:tc>
      </w:tr>
      <w:tr w:rsidR="00543E23" w:rsidTr="00346CCB">
        <w:tc>
          <w:tcPr>
            <w:tcW w:w="1713" w:type="dxa"/>
            <w:shd w:val="clear" w:color="auto" w:fill="D9D9D9" w:themeFill="background1" w:themeFillShade="D9"/>
            <w:tcMar>
              <w:left w:w="93" w:type="dxa"/>
            </w:tcMar>
          </w:tcPr>
          <w:p w:rsidR="00543E23" w:rsidRDefault="0045124F" w:rsidP="00346CCB">
            <w:pPr>
              <w:pStyle w:val="TableContents"/>
            </w:pPr>
            <w:r>
              <w:t>Rok</w:t>
            </w:r>
          </w:p>
        </w:tc>
        <w:tc>
          <w:tcPr>
            <w:tcW w:w="6775" w:type="dxa"/>
            <w:shd w:val="clear" w:color="auto" w:fill="auto"/>
            <w:tcMar>
              <w:left w:w="93" w:type="dxa"/>
            </w:tcMar>
          </w:tcPr>
          <w:p w:rsidR="00543E23" w:rsidRDefault="00543E23" w:rsidP="00346CCB">
            <w:pPr>
              <w:pStyle w:val="TableContents"/>
            </w:pPr>
          </w:p>
        </w:tc>
      </w:tr>
      <w:tr w:rsidR="00543E23" w:rsidTr="00346CCB">
        <w:tc>
          <w:tcPr>
            <w:tcW w:w="1713" w:type="dxa"/>
            <w:shd w:val="clear" w:color="auto" w:fill="D9D9D9" w:themeFill="background1" w:themeFillShade="D9"/>
            <w:tcMar>
              <w:left w:w="93" w:type="dxa"/>
            </w:tcMar>
          </w:tcPr>
          <w:p w:rsidR="00543E23" w:rsidRDefault="0045124F" w:rsidP="00346CCB">
            <w:pPr>
              <w:pStyle w:val="TableContents"/>
            </w:pPr>
            <w:r>
              <w:t>Namešča</w:t>
            </w:r>
          </w:p>
        </w:tc>
        <w:tc>
          <w:tcPr>
            <w:tcW w:w="6775" w:type="dxa"/>
            <w:shd w:val="clear" w:color="auto" w:fill="auto"/>
            <w:tcMar>
              <w:left w:w="93" w:type="dxa"/>
            </w:tcMar>
          </w:tcPr>
          <w:p w:rsidR="00543E23" w:rsidRDefault="00543E23" w:rsidP="00346CCB">
            <w:pPr>
              <w:pStyle w:val="TableContents"/>
            </w:pPr>
          </w:p>
        </w:tc>
      </w:tr>
    </w:tbl>
    <w:p w:rsidR="00543E23" w:rsidRDefault="0045124F">
      <w:pPr>
        <w:rPr>
          <w:sz w:val="16"/>
          <w:szCs w:val="16"/>
        </w:rPr>
      </w:pPr>
      <w:r>
        <w:rPr>
          <w:sz w:val="16"/>
          <w:szCs w:val="16"/>
        </w:rPr>
        <w:t>*  če obstaja testna postavitev</w:t>
      </w:r>
      <w:r>
        <w:br w:type="page"/>
      </w:r>
    </w:p>
    <w:p w:rsidR="00346CCB" w:rsidRDefault="00346CCB" w:rsidP="00346CCB">
      <w:pPr>
        <w:pStyle w:val="Napis"/>
        <w:keepNext/>
      </w:pPr>
      <w:r>
        <w:lastRenderedPageBreak/>
        <w:t xml:space="preserve">Tabela </w:t>
      </w:r>
      <w:r w:rsidR="00C64C67">
        <w:fldChar w:fldCharType="begin"/>
      </w:r>
      <w:r w:rsidR="00C64C67">
        <w:instrText xml:space="preserve"> SEQ Tabela \* ARABIC </w:instrText>
      </w:r>
      <w:r w:rsidR="00C64C67">
        <w:fldChar w:fldCharType="separate"/>
      </w:r>
      <w:r>
        <w:rPr>
          <w:noProof/>
        </w:rPr>
        <w:t>2</w:t>
      </w:r>
      <w:r w:rsidR="00C64C67">
        <w:rPr>
          <w:noProof/>
        </w:rPr>
        <w:fldChar w:fldCharType="end"/>
      </w:r>
      <w:r>
        <w:t>: Osnovne zahteve za varnostno preverjanje izvorne kode</w:t>
      </w:r>
    </w:p>
    <w:tbl>
      <w:tblPr>
        <w:tblStyle w:val="Tabelamrea"/>
        <w:tblW w:w="848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2256"/>
        <w:gridCol w:w="4500"/>
        <w:gridCol w:w="827"/>
        <w:gridCol w:w="906"/>
      </w:tblGrid>
      <w:tr w:rsidR="00543E23" w:rsidRPr="004F3E54" w:rsidTr="00346CCB">
        <w:tc>
          <w:tcPr>
            <w:tcW w:w="2256" w:type="dxa"/>
            <w:shd w:val="clear" w:color="auto" w:fill="CCCCCC"/>
            <w:tcMar>
              <w:left w:w="93" w:type="dxa"/>
            </w:tcMar>
          </w:tcPr>
          <w:p w:rsidR="00543E23" w:rsidRPr="004F3E54" w:rsidRDefault="0045124F" w:rsidP="00346CCB">
            <w:pPr>
              <w:pStyle w:val="TableContents"/>
              <w:rPr>
                <w:b/>
              </w:rPr>
            </w:pPr>
            <w:r w:rsidRPr="004F3E54">
              <w:rPr>
                <w:b/>
              </w:rPr>
              <w:t>Aktivnost ali zadeva</w:t>
            </w:r>
          </w:p>
        </w:tc>
        <w:tc>
          <w:tcPr>
            <w:tcW w:w="4500" w:type="dxa"/>
            <w:shd w:val="clear" w:color="auto" w:fill="CCCCCC"/>
            <w:tcMar>
              <w:left w:w="93" w:type="dxa"/>
            </w:tcMar>
          </w:tcPr>
          <w:p w:rsidR="00543E23" w:rsidRPr="004F3E54" w:rsidRDefault="0045124F" w:rsidP="00346CCB">
            <w:pPr>
              <w:pStyle w:val="TableContents"/>
              <w:rPr>
                <w:b/>
                <w:bCs/>
              </w:rPr>
            </w:pPr>
            <w:r w:rsidRPr="004F3E54">
              <w:rPr>
                <w:b/>
                <w:bCs/>
              </w:rPr>
              <w:t>Opis</w:t>
            </w:r>
          </w:p>
        </w:tc>
        <w:tc>
          <w:tcPr>
            <w:tcW w:w="827" w:type="dxa"/>
            <w:shd w:val="clear" w:color="auto" w:fill="CCCCCC"/>
            <w:tcMar>
              <w:left w:w="93" w:type="dxa"/>
            </w:tcMar>
          </w:tcPr>
          <w:p w:rsidR="00543E23" w:rsidRPr="004F3E54" w:rsidRDefault="0045124F" w:rsidP="00346CCB">
            <w:pPr>
              <w:pStyle w:val="TableContents"/>
              <w:rPr>
                <w:b/>
                <w:bCs/>
              </w:rPr>
            </w:pPr>
            <w:r w:rsidRPr="004F3E54">
              <w:rPr>
                <w:b/>
                <w:bCs/>
              </w:rPr>
              <w:t>DA/NE</w:t>
            </w:r>
          </w:p>
        </w:tc>
        <w:tc>
          <w:tcPr>
            <w:tcW w:w="906" w:type="dxa"/>
            <w:shd w:val="clear" w:color="auto" w:fill="CCCCCC"/>
            <w:tcMar>
              <w:left w:w="93" w:type="dxa"/>
            </w:tcMar>
          </w:tcPr>
          <w:p w:rsidR="00543E23" w:rsidRPr="004F3E54" w:rsidRDefault="0045124F" w:rsidP="00346CCB">
            <w:pPr>
              <w:pStyle w:val="TableContents"/>
              <w:rPr>
                <w:b/>
                <w:bCs/>
              </w:rPr>
            </w:pPr>
            <w:r w:rsidRPr="004F3E54">
              <w:rPr>
                <w:b/>
                <w:bCs/>
              </w:rPr>
              <w:t>Datum</w:t>
            </w:r>
          </w:p>
        </w:tc>
      </w:tr>
      <w:tr w:rsidR="00543E23" w:rsidTr="00346CCB">
        <w:tc>
          <w:tcPr>
            <w:tcW w:w="2256" w:type="dxa"/>
            <w:shd w:val="clear" w:color="auto" w:fill="auto"/>
            <w:tcMar>
              <w:left w:w="93" w:type="dxa"/>
            </w:tcMar>
          </w:tcPr>
          <w:p w:rsidR="00543E23" w:rsidRPr="004F3E54" w:rsidRDefault="0045124F" w:rsidP="00346CCB">
            <w:pPr>
              <w:pStyle w:val="TableContents"/>
              <w:rPr>
                <w:b/>
              </w:rPr>
            </w:pPr>
            <w:bookmarkStart w:id="16" w:name="_Toc491780537"/>
            <w:bookmarkEnd w:id="16"/>
            <w:r w:rsidRPr="004F3E54">
              <w:rPr>
                <w:b/>
              </w:rPr>
              <w:t>Dokumentacija</w:t>
            </w:r>
          </w:p>
        </w:tc>
        <w:tc>
          <w:tcPr>
            <w:tcW w:w="4500" w:type="dxa"/>
            <w:shd w:val="clear" w:color="auto" w:fill="auto"/>
            <w:tcMar>
              <w:left w:w="93" w:type="dxa"/>
            </w:tcMar>
          </w:tcPr>
          <w:p w:rsidR="00543E23" w:rsidRDefault="0045124F" w:rsidP="00346CCB">
            <w:pPr>
              <w:pStyle w:val="TableContents"/>
            </w:pPr>
            <w:r>
              <w:t>Za uspešno razumevanje delovanja aplikacije je potrebno zagotoviti dokumentacijo o sami aplikaciji, komponentah in povezava</w:t>
            </w:r>
            <w:r w:rsidR="000E5013">
              <w:t>h</w:t>
            </w:r>
            <w:r>
              <w:t xml:space="preserve"> z drugimi sistemi.</w:t>
            </w:r>
          </w:p>
        </w:tc>
        <w:tc>
          <w:tcPr>
            <w:tcW w:w="827" w:type="dxa"/>
            <w:shd w:val="clear" w:color="auto" w:fill="auto"/>
            <w:tcMar>
              <w:left w:w="93" w:type="dxa"/>
            </w:tcMar>
          </w:tcPr>
          <w:p w:rsidR="00543E23" w:rsidRDefault="00543E23" w:rsidP="00346CCB">
            <w:pPr>
              <w:pStyle w:val="TableContents"/>
            </w:pPr>
          </w:p>
        </w:tc>
        <w:tc>
          <w:tcPr>
            <w:tcW w:w="906" w:type="dxa"/>
            <w:shd w:val="clear" w:color="auto" w:fill="auto"/>
            <w:tcMar>
              <w:left w:w="93" w:type="dxa"/>
            </w:tcMar>
          </w:tcPr>
          <w:p w:rsidR="00543E23" w:rsidRDefault="00543E23" w:rsidP="00346CCB">
            <w:pPr>
              <w:pStyle w:val="TableContents"/>
            </w:pPr>
          </w:p>
        </w:tc>
      </w:tr>
      <w:tr w:rsidR="00543E23" w:rsidTr="00346CCB">
        <w:tc>
          <w:tcPr>
            <w:tcW w:w="2256" w:type="dxa"/>
            <w:shd w:val="clear" w:color="auto" w:fill="auto"/>
            <w:tcMar>
              <w:left w:w="93" w:type="dxa"/>
            </w:tcMar>
          </w:tcPr>
          <w:p w:rsidR="00543E23" w:rsidRPr="004F3E54" w:rsidRDefault="0045124F" w:rsidP="00346CCB">
            <w:pPr>
              <w:pStyle w:val="TableContents"/>
              <w:rPr>
                <w:b/>
              </w:rPr>
            </w:pPr>
            <w:r w:rsidRPr="004F3E54">
              <w:rPr>
                <w:b/>
              </w:rPr>
              <w:t>Uporabljene tehnologije</w:t>
            </w:r>
          </w:p>
        </w:tc>
        <w:tc>
          <w:tcPr>
            <w:tcW w:w="4500" w:type="dxa"/>
            <w:shd w:val="clear" w:color="auto" w:fill="auto"/>
            <w:tcMar>
              <w:left w:w="93" w:type="dxa"/>
            </w:tcMar>
          </w:tcPr>
          <w:p w:rsidR="00543E23" w:rsidRDefault="0045124F" w:rsidP="00346CCB">
            <w:pPr>
              <w:pStyle w:val="TableContents"/>
            </w:pPr>
            <w:r>
              <w:t xml:space="preserve">V sklopu dokumentacije </w:t>
            </w:r>
            <w:r w:rsidR="00B76BE2">
              <w:t xml:space="preserve"> morajo biti razvidne tudi naslednje</w:t>
            </w:r>
            <w:r>
              <w:t xml:space="preserve"> vsebine:</w:t>
            </w:r>
          </w:p>
          <w:p w:rsidR="00543E23" w:rsidRDefault="0045124F" w:rsidP="00346CCB">
            <w:pPr>
              <w:pStyle w:val="TableContents"/>
            </w:pPr>
            <w:r>
              <w:t>a) arhitektu</w:t>
            </w:r>
            <w:r w:rsidR="000E5013">
              <w:t>r</w:t>
            </w:r>
            <w:r>
              <w:t>n</w:t>
            </w:r>
            <w:r w:rsidR="00B76BE2">
              <w:t>a</w:t>
            </w:r>
            <w:r>
              <w:t xml:space="preserve"> postavitev rešitve;</w:t>
            </w:r>
          </w:p>
          <w:p w:rsidR="00543E23" w:rsidRDefault="0045124F" w:rsidP="00346CCB">
            <w:pPr>
              <w:pStyle w:val="TableContents"/>
            </w:pPr>
            <w:r>
              <w:t>b) uporabljene tehnologije;</w:t>
            </w:r>
          </w:p>
          <w:p w:rsidR="00543E23" w:rsidRDefault="0045124F" w:rsidP="00346CCB">
            <w:pPr>
              <w:pStyle w:val="TableContents"/>
            </w:pPr>
            <w:r>
              <w:t>c) uporabljeni programski jeziki;</w:t>
            </w:r>
          </w:p>
          <w:p w:rsidR="00543E23" w:rsidRDefault="0045124F" w:rsidP="00346CCB">
            <w:pPr>
              <w:pStyle w:val="TableContents"/>
            </w:pPr>
            <w:r>
              <w:t>č) implementirane varnostne kontrole (glej naslednjo zahtevo)</w:t>
            </w:r>
            <w:r w:rsidR="00B76BE2">
              <w:t>.</w:t>
            </w:r>
          </w:p>
        </w:tc>
        <w:tc>
          <w:tcPr>
            <w:tcW w:w="827" w:type="dxa"/>
            <w:shd w:val="clear" w:color="auto" w:fill="auto"/>
            <w:tcMar>
              <w:left w:w="93" w:type="dxa"/>
            </w:tcMar>
          </w:tcPr>
          <w:p w:rsidR="00543E23" w:rsidRDefault="00543E23" w:rsidP="00346CCB">
            <w:pPr>
              <w:pStyle w:val="TableContents"/>
            </w:pPr>
          </w:p>
        </w:tc>
        <w:tc>
          <w:tcPr>
            <w:tcW w:w="906" w:type="dxa"/>
            <w:shd w:val="clear" w:color="auto" w:fill="auto"/>
            <w:tcMar>
              <w:left w:w="93" w:type="dxa"/>
            </w:tcMar>
          </w:tcPr>
          <w:p w:rsidR="00543E23" w:rsidRDefault="00543E23" w:rsidP="00346CCB">
            <w:pPr>
              <w:pStyle w:val="TableContents"/>
            </w:pPr>
          </w:p>
        </w:tc>
      </w:tr>
      <w:tr w:rsidR="00543E23" w:rsidTr="00346CCB">
        <w:tc>
          <w:tcPr>
            <w:tcW w:w="2256" w:type="dxa"/>
            <w:shd w:val="clear" w:color="auto" w:fill="auto"/>
            <w:tcMar>
              <w:left w:w="93" w:type="dxa"/>
            </w:tcMar>
          </w:tcPr>
          <w:p w:rsidR="00543E23" w:rsidRPr="004F3E54" w:rsidRDefault="0045124F" w:rsidP="00346CCB">
            <w:pPr>
              <w:pStyle w:val="TableContents"/>
              <w:rPr>
                <w:b/>
              </w:rPr>
            </w:pPr>
            <w:r w:rsidRPr="004F3E54">
              <w:rPr>
                <w:b/>
              </w:rPr>
              <w:t>Opis izvedenih varnostnih kontrol</w:t>
            </w:r>
          </w:p>
        </w:tc>
        <w:tc>
          <w:tcPr>
            <w:tcW w:w="4500" w:type="dxa"/>
            <w:shd w:val="clear" w:color="auto" w:fill="auto"/>
            <w:tcMar>
              <w:left w:w="93" w:type="dxa"/>
            </w:tcMar>
          </w:tcPr>
          <w:p w:rsidR="00543E23" w:rsidRDefault="0045124F" w:rsidP="00346CCB">
            <w:pPr>
              <w:pStyle w:val="TableContents"/>
            </w:pPr>
            <w:r>
              <w:t xml:space="preserve">Opis  implementiranih varnostnih kontrol: minimalno OWASP TOP 10 (XSS, </w:t>
            </w:r>
            <w:proofErr w:type="spellStart"/>
            <w:r>
              <w:t>SQLinjection</w:t>
            </w:r>
            <w:proofErr w:type="spellEnd"/>
            <w:r>
              <w:t xml:space="preserve"> zaščita, CSRF, </w:t>
            </w:r>
            <w:proofErr w:type="spellStart"/>
            <w:r>
              <w:t>Reflected</w:t>
            </w:r>
            <w:proofErr w:type="spellEnd"/>
            <w:r>
              <w:t xml:space="preserve"> XSS, </w:t>
            </w:r>
            <w:proofErr w:type="spellStart"/>
            <w:r>
              <w:t>Session</w:t>
            </w:r>
            <w:proofErr w:type="spellEnd"/>
            <w:r>
              <w:t xml:space="preserve"> Management ..</w:t>
            </w:r>
            <w:r w:rsidR="008170DB">
              <w:t>.</w:t>
            </w:r>
            <w:r>
              <w:t>).</w:t>
            </w:r>
          </w:p>
          <w:p w:rsidR="00543E23" w:rsidRDefault="0045124F" w:rsidP="00346CCB">
            <w:pPr>
              <w:pStyle w:val="TableContents"/>
            </w:pPr>
            <w:r>
              <w:t>Seznam las</w:t>
            </w:r>
            <w:r w:rsidR="008170DB">
              <w:t>t</w:t>
            </w:r>
            <w:r>
              <w:t xml:space="preserve">no razvitih knjižnic in metod, ki se uporabljajo za implementacijo </w:t>
            </w:r>
            <w:r w:rsidR="008170DB">
              <w:t>posamezne</w:t>
            </w:r>
            <w:r>
              <w:t xml:space="preserve"> varnostne kontrole.</w:t>
            </w:r>
          </w:p>
        </w:tc>
        <w:tc>
          <w:tcPr>
            <w:tcW w:w="827" w:type="dxa"/>
            <w:shd w:val="clear" w:color="auto" w:fill="auto"/>
            <w:tcMar>
              <w:left w:w="93" w:type="dxa"/>
            </w:tcMar>
          </w:tcPr>
          <w:p w:rsidR="00543E23" w:rsidRDefault="00543E23" w:rsidP="00346CCB">
            <w:pPr>
              <w:pStyle w:val="TableContents"/>
            </w:pPr>
          </w:p>
        </w:tc>
        <w:tc>
          <w:tcPr>
            <w:tcW w:w="906" w:type="dxa"/>
            <w:shd w:val="clear" w:color="auto" w:fill="auto"/>
            <w:tcMar>
              <w:left w:w="93" w:type="dxa"/>
            </w:tcMar>
          </w:tcPr>
          <w:p w:rsidR="00543E23" w:rsidRDefault="00543E23" w:rsidP="00346CCB">
            <w:pPr>
              <w:pStyle w:val="TableContents"/>
            </w:pPr>
          </w:p>
        </w:tc>
      </w:tr>
      <w:tr w:rsidR="00543E23" w:rsidTr="00346CCB">
        <w:tc>
          <w:tcPr>
            <w:tcW w:w="2256" w:type="dxa"/>
            <w:shd w:val="clear" w:color="auto" w:fill="auto"/>
            <w:tcMar>
              <w:left w:w="93" w:type="dxa"/>
            </w:tcMar>
          </w:tcPr>
          <w:p w:rsidR="00543E23" w:rsidRPr="004F3E54" w:rsidRDefault="0045124F" w:rsidP="00346CCB">
            <w:pPr>
              <w:pStyle w:val="TableContents"/>
              <w:rPr>
                <w:b/>
              </w:rPr>
            </w:pPr>
            <w:r w:rsidRPr="004F3E54">
              <w:rPr>
                <w:b/>
              </w:rPr>
              <w:t>Objava izvorne kode v SVN drevesu</w:t>
            </w:r>
          </w:p>
        </w:tc>
        <w:tc>
          <w:tcPr>
            <w:tcW w:w="4500" w:type="dxa"/>
            <w:shd w:val="clear" w:color="auto" w:fill="auto"/>
            <w:tcMar>
              <w:left w:w="93" w:type="dxa"/>
            </w:tcMar>
          </w:tcPr>
          <w:p w:rsidR="00543E23" w:rsidRDefault="0045124F" w:rsidP="00346CCB">
            <w:pPr>
              <w:pStyle w:val="TableContents"/>
            </w:pPr>
            <w:r>
              <w:t>Aplikacije se v MJU okolju nameščajo po dogovorjenem postopku razvoja in objave aplikacij. V okviru tega postopka je potrebno dokumentacijo, bazne objekte, aplikativne objekte in izvorno kodo objaviti v SVN drevesu.</w:t>
            </w:r>
          </w:p>
          <w:p w:rsidR="00543E23" w:rsidRDefault="0045124F" w:rsidP="00346CCB">
            <w:pPr>
              <w:pStyle w:val="TableContents"/>
            </w:pPr>
            <w:r>
              <w:rPr>
                <w:b/>
                <w:bCs/>
              </w:rPr>
              <w:t xml:space="preserve">Navodila dostopa in uporabe </w:t>
            </w:r>
            <w:r w:rsidR="008170DB">
              <w:rPr>
                <w:b/>
                <w:bCs/>
              </w:rPr>
              <w:t>SVN</w:t>
            </w:r>
            <w:r>
              <w:rPr>
                <w:b/>
                <w:bCs/>
              </w:rPr>
              <w:t xml:space="preserve"> drevesa vzdržuje razvojni oddelek MJU.</w:t>
            </w:r>
          </w:p>
        </w:tc>
        <w:tc>
          <w:tcPr>
            <w:tcW w:w="827" w:type="dxa"/>
            <w:shd w:val="clear" w:color="auto" w:fill="auto"/>
            <w:tcMar>
              <w:left w:w="93" w:type="dxa"/>
            </w:tcMar>
          </w:tcPr>
          <w:p w:rsidR="00543E23" w:rsidRDefault="00543E23" w:rsidP="00346CCB">
            <w:pPr>
              <w:pStyle w:val="TableContents"/>
            </w:pPr>
          </w:p>
        </w:tc>
        <w:tc>
          <w:tcPr>
            <w:tcW w:w="906" w:type="dxa"/>
            <w:shd w:val="clear" w:color="auto" w:fill="auto"/>
            <w:tcMar>
              <w:left w:w="93" w:type="dxa"/>
            </w:tcMar>
          </w:tcPr>
          <w:p w:rsidR="00543E23" w:rsidRDefault="00543E23" w:rsidP="00346CCB">
            <w:pPr>
              <w:pStyle w:val="TableContents"/>
            </w:pPr>
          </w:p>
        </w:tc>
      </w:tr>
      <w:tr w:rsidR="000C22E0" w:rsidTr="00346CCB">
        <w:tc>
          <w:tcPr>
            <w:tcW w:w="2256" w:type="dxa"/>
            <w:shd w:val="clear" w:color="auto" w:fill="auto"/>
            <w:tcMar>
              <w:left w:w="93" w:type="dxa"/>
            </w:tcMar>
          </w:tcPr>
          <w:p w:rsidR="000C22E0" w:rsidRPr="004F3E54" w:rsidRDefault="000C22E0" w:rsidP="00346CCB">
            <w:pPr>
              <w:pStyle w:val="TableContents"/>
              <w:rPr>
                <w:b/>
              </w:rPr>
            </w:pPr>
            <w:r>
              <w:rPr>
                <w:b/>
              </w:rPr>
              <w:t>Dostopne pravice</w:t>
            </w:r>
          </w:p>
        </w:tc>
        <w:tc>
          <w:tcPr>
            <w:tcW w:w="4500" w:type="dxa"/>
            <w:shd w:val="clear" w:color="auto" w:fill="auto"/>
            <w:tcMar>
              <w:left w:w="93" w:type="dxa"/>
            </w:tcMar>
          </w:tcPr>
          <w:p w:rsidR="000C22E0" w:rsidRDefault="000C22E0" w:rsidP="00346CCB">
            <w:pPr>
              <w:pStyle w:val="TableContents"/>
            </w:pPr>
            <w:r>
              <w:t xml:space="preserve">SOC ekipi je potrebno zagotoviti dostop do dela </w:t>
            </w:r>
            <w:proofErr w:type="spellStart"/>
            <w:r>
              <w:t>repozitorija</w:t>
            </w:r>
            <w:proofErr w:type="spellEnd"/>
            <w:r>
              <w:t xml:space="preserve"> projekta, </w:t>
            </w:r>
            <w:proofErr w:type="spellStart"/>
            <w:r>
              <w:t>kerj</w:t>
            </w:r>
            <w:proofErr w:type="spellEnd"/>
            <w:r>
              <w:t xml:space="preserve"> se nahajajo poročila.</w:t>
            </w:r>
          </w:p>
          <w:p w:rsidR="000C22E0" w:rsidRDefault="000C22E0" w:rsidP="00346CCB">
            <w:pPr>
              <w:pStyle w:val="TableContents"/>
            </w:pPr>
            <w:r>
              <w:t>(uporabniki so v AD grupi SOC)</w:t>
            </w:r>
          </w:p>
        </w:tc>
        <w:tc>
          <w:tcPr>
            <w:tcW w:w="827" w:type="dxa"/>
            <w:shd w:val="clear" w:color="auto" w:fill="auto"/>
            <w:tcMar>
              <w:left w:w="93" w:type="dxa"/>
            </w:tcMar>
          </w:tcPr>
          <w:p w:rsidR="000C22E0" w:rsidRDefault="000C22E0" w:rsidP="00346CCB">
            <w:pPr>
              <w:pStyle w:val="TableContents"/>
            </w:pPr>
          </w:p>
        </w:tc>
        <w:tc>
          <w:tcPr>
            <w:tcW w:w="906" w:type="dxa"/>
            <w:shd w:val="clear" w:color="auto" w:fill="auto"/>
            <w:tcMar>
              <w:left w:w="93" w:type="dxa"/>
            </w:tcMar>
          </w:tcPr>
          <w:p w:rsidR="000C22E0" w:rsidRDefault="000C22E0" w:rsidP="00346CCB">
            <w:pPr>
              <w:pStyle w:val="TableContents"/>
            </w:pPr>
          </w:p>
        </w:tc>
      </w:tr>
      <w:tr w:rsidR="00543E23" w:rsidTr="00346CCB">
        <w:tc>
          <w:tcPr>
            <w:tcW w:w="2256" w:type="dxa"/>
            <w:shd w:val="clear" w:color="auto" w:fill="auto"/>
            <w:tcMar>
              <w:left w:w="93" w:type="dxa"/>
            </w:tcMar>
          </w:tcPr>
          <w:p w:rsidR="00543E23" w:rsidRPr="004F3E54" w:rsidRDefault="0045124F" w:rsidP="00346CCB">
            <w:pPr>
              <w:pStyle w:val="TableContents"/>
              <w:rPr>
                <w:b/>
              </w:rPr>
            </w:pPr>
            <w:r w:rsidRPr="004F3E54">
              <w:rPr>
                <w:b/>
              </w:rPr>
              <w:t>Objava nove verzije aplikacije in njene izvorne kode</w:t>
            </w:r>
          </w:p>
        </w:tc>
        <w:tc>
          <w:tcPr>
            <w:tcW w:w="4500" w:type="dxa"/>
            <w:shd w:val="clear" w:color="auto" w:fill="auto"/>
            <w:tcMar>
              <w:left w:w="93" w:type="dxa"/>
            </w:tcMar>
          </w:tcPr>
          <w:p w:rsidR="00543E23" w:rsidRDefault="0045124F" w:rsidP="00346CCB">
            <w:pPr>
              <w:pStyle w:val="TableContents"/>
            </w:pPr>
            <w:r>
              <w:t>Novo verzij</w:t>
            </w:r>
            <w:r w:rsidR="008170DB">
              <w:t>o</w:t>
            </w:r>
            <w:r>
              <w:t xml:space="preserve"> izvorne kode (tudi začetno) se v SVN drevesu objavi z novo oznako (</w:t>
            </w:r>
            <w:proofErr w:type="spellStart"/>
            <w:r>
              <w:t>tag</w:t>
            </w:r>
            <w:proofErr w:type="spellEnd"/>
            <w:r>
              <w:t>), ki je dejansko kopija trenutne verzije (</w:t>
            </w:r>
            <w:proofErr w:type="spellStart"/>
            <w:r>
              <w:t>trunk</w:t>
            </w:r>
            <w:proofErr w:type="spellEnd"/>
            <w:r>
              <w:t>) v trenutku označitve.</w:t>
            </w:r>
          </w:p>
          <w:p w:rsidR="00543E23" w:rsidRDefault="00543E23" w:rsidP="00346CCB">
            <w:pPr>
              <w:pStyle w:val="TableContents"/>
            </w:pPr>
          </w:p>
        </w:tc>
        <w:tc>
          <w:tcPr>
            <w:tcW w:w="827" w:type="dxa"/>
            <w:shd w:val="clear" w:color="auto" w:fill="auto"/>
            <w:tcMar>
              <w:left w:w="93" w:type="dxa"/>
            </w:tcMar>
          </w:tcPr>
          <w:p w:rsidR="00543E23" w:rsidRDefault="00543E23" w:rsidP="00346CCB">
            <w:pPr>
              <w:pStyle w:val="TableContents"/>
            </w:pPr>
          </w:p>
        </w:tc>
        <w:tc>
          <w:tcPr>
            <w:tcW w:w="906" w:type="dxa"/>
            <w:shd w:val="clear" w:color="auto" w:fill="auto"/>
            <w:tcMar>
              <w:left w:w="93" w:type="dxa"/>
            </w:tcMar>
          </w:tcPr>
          <w:p w:rsidR="00543E23" w:rsidRDefault="00543E23" w:rsidP="00346CCB">
            <w:pPr>
              <w:pStyle w:val="TableContents"/>
            </w:pPr>
          </w:p>
        </w:tc>
      </w:tr>
      <w:tr w:rsidR="00543E23" w:rsidTr="00346CCB">
        <w:tc>
          <w:tcPr>
            <w:tcW w:w="2256" w:type="dxa"/>
            <w:shd w:val="clear" w:color="auto" w:fill="auto"/>
            <w:tcMar>
              <w:left w:w="93" w:type="dxa"/>
            </w:tcMar>
          </w:tcPr>
          <w:p w:rsidR="00543E23" w:rsidRPr="004F3E54" w:rsidRDefault="0045124F" w:rsidP="00346CCB">
            <w:pPr>
              <w:pStyle w:val="TableContents"/>
              <w:rPr>
                <w:b/>
              </w:rPr>
            </w:pPr>
            <w:r w:rsidRPr="004F3E54">
              <w:rPr>
                <w:b/>
              </w:rPr>
              <w:t>Priprava/dopolnitev MANIFEST datoteke</w:t>
            </w:r>
          </w:p>
        </w:tc>
        <w:tc>
          <w:tcPr>
            <w:tcW w:w="4500" w:type="dxa"/>
            <w:shd w:val="clear" w:color="auto" w:fill="auto"/>
            <w:tcMar>
              <w:left w:w="93" w:type="dxa"/>
            </w:tcMar>
          </w:tcPr>
          <w:p w:rsidR="00543E23" w:rsidRDefault="0045124F" w:rsidP="00346CCB">
            <w:pPr>
              <w:pStyle w:val="TableContents"/>
            </w:pPr>
            <w:r>
              <w:t>Proces, ki prek CI postopkov sproži pregled izvorne kode, potrebuje določene metapodatke projekta, ki jih prebere iz dogovorjene datoteke MANIFEST.MF:</w:t>
            </w:r>
          </w:p>
          <w:p w:rsidR="00543E23" w:rsidRDefault="0045124F" w:rsidP="00346CCB">
            <w:pPr>
              <w:pStyle w:val="TableContents"/>
            </w:pPr>
            <w:proofErr w:type="spellStart"/>
            <w:r>
              <w:t>SoC</w:t>
            </w:r>
            <w:proofErr w:type="spellEnd"/>
            <w:r>
              <w:t>/MANIFEST.MF.</w:t>
            </w:r>
          </w:p>
          <w:p w:rsidR="00543E23" w:rsidRDefault="0045124F" w:rsidP="00346CCB">
            <w:pPr>
              <w:pStyle w:val="TableContents"/>
            </w:pPr>
            <w:r>
              <w:t>V datoteki je potrebno vpisati metapodatke:</w:t>
            </w:r>
          </w:p>
          <w:p w:rsidR="00543E23" w:rsidRDefault="0045124F" w:rsidP="00346CCB">
            <w:pPr>
              <w:pStyle w:val="TableContents"/>
            </w:pPr>
            <w:proofErr w:type="spellStart"/>
            <w:r>
              <w:rPr>
                <w:b/>
                <w:bCs/>
              </w:rPr>
              <w:t>SoC-ProjectName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spellStart"/>
            <w:r w:rsidRPr="00734C40">
              <w:rPr>
                <w:bCs/>
              </w:rPr>
              <w:t>ImeProjekta</w:t>
            </w:r>
            <w:proofErr w:type="spellEnd"/>
            <w:r w:rsidRPr="00734C40">
              <w:rPr>
                <w:bCs/>
              </w:rPr>
              <w:t xml:space="preserve"> (</w:t>
            </w:r>
            <w:proofErr w:type="spellStart"/>
            <w:r w:rsidRPr="00734C40">
              <w:rPr>
                <w:bCs/>
              </w:rPr>
              <w:t>string</w:t>
            </w:r>
            <w:proofErr w:type="spellEnd"/>
            <w:r w:rsidRPr="00734C40">
              <w:rPr>
                <w:bCs/>
              </w:rPr>
              <w:t>)</w:t>
            </w:r>
          </w:p>
          <w:p w:rsidR="00543E23" w:rsidRDefault="0045124F" w:rsidP="00346CCB">
            <w:pPr>
              <w:pStyle w:val="TableContents"/>
            </w:pPr>
            <w:proofErr w:type="spellStart"/>
            <w:r w:rsidRPr="00734C40">
              <w:rPr>
                <w:b/>
              </w:rPr>
              <w:t>SoC-ScanPresetID</w:t>
            </w:r>
            <w:proofErr w:type="spellEnd"/>
            <w:r>
              <w:t>: ID Nabora pravil po katerih se ravna pregled (</w:t>
            </w:r>
            <w:proofErr w:type="spellStart"/>
            <w:r>
              <w:t>int</w:t>
            </w:r>
            <w:proofErr w:type="spellEnd"/>
            <w:r>
              <w:t>)</w:t>
            </w:r>
          </w:p>
          <w:p w:rsidR="00543E23" w:rsidRDefault="0045124F" w:rsidP="00346CCB">
            <w:pPr>
              <w:pStyle w:val="TableContents"/>
            </w:pPr>
            <w:proofErr w:type="spellStart"/>
            <w:r w:rsidRPr="00734C40">
              <w:rPr>
                <w:b/>
              </w:rPr>
              <w:t>SoC-ZippedFile</w:t>
            </w:r>
            <w:proofErr w:type="spellEnd"/>
            <w:r w:rsidRPr="00734C40">
              <w:rPr>
                <w:b/>
              </w:rPr>
              <w:t>:</w:t>
            </w:r>
            <w:r>
              <w:t xml:space="preserve"> ImePaketa.zip</w:t>
            </w:r>
          </w:p>
          <w:p w:rsidR="00543E23" w:rsidRDefault="0045124F" w:rsidP="00346CCB">
            <w:pPr>
              <w:pStyle w:val="TableContents"/>
            </w:pPr>
            <w:proofErr w:type="spellStart"/>
            <w:r>
              <w:rPr>
                <w:b/>
                <w:bCs/>
              </w:rPr>
              <w:t>SoC-Tag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spellStart"/>
            <w:r w:rsidRPr="00734C40">
              <w:rPr>
                <w:bCs/>
              </w:rPr>
              <w:t>ime_veje_ki_je_objavljena_za_pregled</w:t>
            </w:r>
            <w:proofErr w:type="spellEnd"/>
          </w:p>
          <w:p w:rsidR="00543E23" w:rsidRDefault="0045124F" w:rsidP="00346CCB">
            <w:pPr>
              <w:pStyle w:val="TableContents"/>
            </w:pPr>
            <w:proofErr w:type="spellStart"/>
            <w:r w:rsidRPr="00734C40">
              <w:rPr>
                <w:b/>
              </w:rPr>
              <w:t>SoC-PreScanEmailNotification</w:t>
            </w:r>
            <w:proofErr w:type="spellEnd"/>
            <w:r w:rsidRPr="00734C40">
              <w:rPr>
                <w:b/>
              </w:rPr>
              <w:t>:</w:t>
            </w:r>
            <w:r>
              <w:t xml:space="preserve"> a1@example.com, a2@example.com</w:t>
            </w:r>
          </w:p>
          <w:p w:rsidR="00543E23" w:rsidRPr="00734C40" w:rsidRDefault="0045124F" w:rsidP="00346CCB">
            <w:pPr>
              <w:pStyle w:val="TableContents"/>
              <w:rPr>
                <w:b/>
              </w:rPr>
            </w:pPr>
            <w:proofErr w:type="spellStart"/>
            <w:r w:rsidRPr="00734C40">
              <w:rPr>
                <w:b/>
              </w:rPr>
              <w:t>SoC-PostScanEmailNotification</w:t>
            </w:r>
            <w:proofErr w:type="spellEnd"/>
            <w:r w:rsidRPr="00734C40">
              <w:rPr>
                <w:b/>
              </w:rPr>
              <w:t>:</w:t>
            </w:r>
          </w:p>
          <w:p w:rsidR="00543E23" w:rsidRPr="00734C40" w:rsidRDefault="0045124F" w:rsidP="00346CCB">
            <w:pPr>
              <w:pStyle w:val="TableContents"/>
              <w:rPr>
                <w:b/>
              </w:rPr>
            </w:pPr>
            <w:proofErr w:type="spellStart"/>
            <w:r w:rsidRPr="00734C40">
              <w:rPr>
                <w:b/>
              </w:rPr>
              <w:t>SoC-ScanFailureEmailNotification</w:t>
            </w:r>
            <w:proofErr w:type="spellEnd"/>
            <w:r w:rsidRPr="00734C40">
              <w:rPr>
                <w:b/>
              </w:rPr>
              <w:t>:</w:t>
            </w:r>
          </w:p>
          <w:p w:rsidR="00543E23" w:rsidRDefault="00543E23" w:rsidP="00346CCB">
            <w:pPr>
              <w:pStyle w:val="TableContents"/>
            </w:pPr>
          </w:p>
          <w:p w:rsidR="00543E23" w:rsidRDefault="0045124F" w:rsidP="00346CCB">
            <w:pPr>
              <w:pStyle w:val="TableContents"/>
            </w:pPr>
            <w:r>
              <w:t xml:space="preserve">Razvijalec mora obvezno </w:t>
            </w:r>
            <w:r w:rsidR="008170DB">
              <w:t>vpisati</w:t>
            </w:r>
            <w:r>
              <w:t xml:space="preserve"> atribut </w:t>
            </w:r>
            <w:proofErr w:type="spellStart"/>
            <w:r>
              <w:t>SoC-ProjectName</w:t>
            </w:r>
            <w:proofErr w:type="spellEnd"/>
            <w:r>
              <w:t xml:space="preserve">, pri čemer </w:t>
            </w:r>
            <w:proofErr w:type="spellStart"/>
            <w:r>
              <w:t>SoC-ProjectName</w:t>
            </w:r>
            <w:proofErr w:type="spellEnd"/>
            <w:r>
              <w:t xml:space="preserve"> vrednost uskladi s </w:t>
            </w:r>
            <w:proofErr w:type="spellStart"/>
            <w:r>
              <w:t>SoC</w:t>
            </w:r>
            <w:proofErr w:type="spellEnd"/>
            <w:r w:rsidR="00A20C97">
              <w:t xml:space="preserve"> ekipo</w:t>
            </w:r>
            <w:r>
              <w:t>.</w:t>
            </w:r>
          </w:p>
          <w:p w:rsidR="00543E23" w:rsidRDefault="00543E23" w:rsidP="00346CCB">
            <w:pPr>
              <w:pStyle w:val="TableContents"/>
            </w:pPr>
          </w:p>
          <w:p w:rsidR="00543E23" w:rsidRDefault="0045124F" w:rsidP="00346CCB">
            <w:pPr>
              <w:pStyle w:val="TableContents"/>
            </w:pPr>
            <w:r>
              <w:t>Obvez</w:t>
            </w:r>
            <w:r w:rsidR="00A20C97">
              <w:t>e</w:t>
            </w:r>
            <w:r>
              <w:t xml:space="preserve">n je tudi </w:t>
            </w:r>
            <w:r w:rsidR="00A20C97">
              <w:t>vpis</w:t>
            </w:r>
            <w:r>
              <w:t xml:space="preserve"> atributa </w:t>
            </w:r>
            <w:proofErr w:type="spellStart"/>
            <w:r>
              <w:t>SoC-Tag</w:t>
            </w:r>
            <w:proofErr w:type="spellEnd"/>
            <w:r>
              <w:t>, katerega vrednost vsebuje oznako (</w:t>
            </w:r>
            <w:proofErr w:type="spellStart"/>
            <w:r>
              <w:t>tag</w:t>
            </w:r>
            <w:proofErr w:type="spellEnd"/>
            <w:r>
              <w:t>) veje izvorne kode, ki jo razvijalec daje v pregled.</w:t>
            </w:r>
          </w:p>
        </w:tc>
        <w:tc>
          <w:tcPr>
            <w:tcW w:w="827" w:type="dxa"/>
            <w:shd w:val="clear" w:color="auto" w:fill="auto"/>
            <w:tcMar>
              <w:left w:w="93" w:type="dxa"/>
            </w:tcMar>
          </w:tcPr>
          <w:p w:rsidR="00543E23" w:rsidRDefault="00543E23" w:rsidP="00346CCB">
            <w:pPr>
              <w:pStyle w:val="TableContents"/>
            </w:pPr>
          </w:p>
        </w:tc>
        <w:tc>
          <w:tcPr>
            <w:tcW w:w="906" w:type="dxa"/>
            <w:shd w:val="clear" w:color="auto" w:fill="auto"/>
            <w:tcMar>
              <w:left w:w="93" w:type="dxa"/>
            </w:tcMar>
          </w:tcPr>
          <w:p w:rsidR="00543E23" w:rsidRDefault="00543E23" w:rsidP="00346CCB">
            <w:pPr>
              <w:pStyle w:val="TableContents"/>
            </w:pPr>
          </w:p>
        </w:tc>
      </w:tr>
      <w:tr w:rsidR="00543E23" w:rsidTr="00346CCB">
        <w:tc>
          <w:tcPr>
            <w:tcW w:w="2256" w:type="dxa"/>
            <w:shd w:val="clear" w:color="auto" w:fill="auto"/>
            <w:tcMar>
              <w:left w:w="93" w:type="dxa"/>
            </w:tcMar>
          </w:tcPr>
          <w:p w:rsidR="00543E23" w:rsidRPr="004F3E54" w:rsidRDefault="0045124F" w:rsidP="00346CCB">
            <w:pPr>
              <w:pStyle w:val="TableContents"/>
              <w:rPr>
                <w:b/>
              </w:rPr>
            </w:pPr>
            <w:r w:rsidRPr="004F3E54">
              <w:rPr>
                <w:b/>
              </w:rPr>
              <w:lastRenderedPageBreak/>
              <w:t>Prevzem rezultatov</w:t>
            </w:r>
          </w:p>
          <w:p w:rsidR="00543E23" w:rsidRPr="004F3E54" w:rsidRDefault="00543E23" w:rsidP="00346CCB">
            <w:pPr>
              <w:pStyle w:val="TableContents"/>
              <w:rPr>
                <w:b/>
              </w:rPr>
            </w:pPr>
          </w:p>
        </w:tc>
        <w:tc>
          <w:tcPr>
            <w:tcW w:w="4500" w:type="dxa"/>
            <w:shd w:val="clear" w:color="auto" w:fill="auto"/>
            <w:tcMar>
              <w:left w:w="93" w:type="dxa"/>
            </w:tcMar>
          </w:tcPr>
          <w:p w:rsidR="00543E23" w:rsidRDefault="0045124F" w:rsidP="00346CCB">
            <w:pPr>
              <w:pStyle w:val="TableContents"/>
            </w:pPr>
            <w:r>
              <w:t>Razvijalec prevzame rezultate pregleda prek</w:t>
            </w:r>
            <w:r w:rsidR="00A20C97">
              <w:t>o</w:t>
            </w:r>
            <w:r>
              <w:t xml:space="preserve"> prejete elektronske pošte, če je vpisal v atribut </w:t>
            </w:r>
            <w:proofErr w:type="spellStart"/>
            <w:r>
              <w:t>SoC-PostScanEmailNotification</w:t>
            </w:r>
            <w:proofErr w:type="spellEnd"/>
            <w:r>
              <w:t xml:space="preserve"> ustrezen </w:t>
            </w:r>
            <w:proofErr w:type="spellStart"/>
            <w:r>
              <w:t>email</w:t>
            </w:r>
            <w:proofErr w:type="spellEnd"/>
            <w:r>
              <w:t xml:space="preserve"> naslov.</w:t>
            </w:r>
          </w:p>
          <w:p w:rsidR="00543E23" w:rsidRDefault="00543E23" w:rsidP="00346CCB">
            <w:pPr>
              <w:pStyle w:val="TableContents"/>
            </w:pPr>
          </w:p>
          <w:p w:rsidR="00543E23" w:rsidRDefault="0045124F" w:rsidP="00346CCB">
            <w:pPr>
              <w:pStyle w:val="TableContents"/>
            </w:pPr>
            <w:r>
              <w:t xml:space="preserve">Rezultate CI postopek objavi tudi v SVN drevesu </w:t>
            </w:r>
          </w:p>
          <w:p w:rsidR="00543E23" w:rsidRDefault="0045124F" w:rsidP="00346CCB">
            <w:pPr>
              <w:pStyle w:val="TableContents"/>
            </w:pPr>
            <w:proofErr w:type="spellStart"/>
            <w:r>
              <w:rPr>
                <w:b/>
                <w:bCs/>
              </w:rPr>
              <w:t>SoC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Reports</w:t>
            </w:r>
            <w:proofErr w:type="spellEnd"/>
            <w:r>
              <w:rPr>
                <w:b/>
                <w:bCs/>
              </w:rPr>
              <w:t>/Cx-ProjectName-TagName-$Date.pdf</w:t>
            </w:r>
          </w:p>
        </w:tc>
        <w:tc>
          <w:tcPr>
            <w:tcW w:w="827" w:type="dxa"/>
            <w:shd w:val="clear" w:color="auto" w:fill="auto"/>
            <w:tcMar>
              <w:left w:w="93" w:type="dxa"/>
            </w:tcMar>
          </w:tcPr>
          <w:p w:rsidR="00543E23" w:rsidRDefault="00543E23" w:rsidP="00346CCB">
            <w:pPr>
              <w:pStyle w:val="TableContents"/>
            </w:pPr>
          </w:p>
        </w:tc>
        <w:tc>
          <w:tcPr>
            <w:tcW w:w="906" w:type="dxa"/>
            <w:shd w:val="clear" w:color="auto" w:fill="auto"/>
            <w:tcMar>
              <w:left w:w="93" w:type="dxa"/>
            </w:tcMar>
          </w:tcPr>
          <w:p w:rsidR="00543E23" w:rsidRDefault="00543E23" w:rsidP="00346CCB">
            <w:pPr>
              <w:pStyle w:val="TableContents"/>
            </w:pPr>
          </w:p>
        </w:tc>
      </w:tr>
      <w:tr w:rsidR="00543E23" w:rsidTr="00346CCB">
        <w:tc>
          <w:tcPr>
            <w:tcW w:w="2256" w:type="dxa"/>
            <w:shd w:val="clear" w:color="auto" w:fill="auto"/>
            <w:tcMar>
              <w:left w:w="93" w:type="dxa"/>
            </w:tcMar>
          </w:tcPr>
          <w:p w:rsidR="00543E23" w:rsidRPr="004F3E54" w:rsidRDefault="0045124F" w:rsidP="00346CCB">
            <w:pPr>
              <w:pStyle w:val="TableContents"/>
              <w:rPr>
                <w:b/>
              </w:rPr>
            </w:pPr>
            <w:r w:rsidRPr="004F3E54">
              <w:rPr>
                <w:b/>
              </w:rPr>
              <w:t>Uskladitveni sestanek</w:t>
            </w:r>
          </w:p>
        </w:tc>
        <w:tc>
          <w:tcPr>
            <w:tcW w:w="4500" w:type="dxa"/>
            <w:shd w:val="clear" w:color="auto" w:fill="auto"/>
            <w:tcMar>
              <w:left w:w="93" w:type="dxa"/>
            </w:tcMar>
          </w:tcPr>
          <w:p w:rsidR="00543E23" w:rsidRDefault="0045124F" w:rsidP="00346CCB">
            <w:pPr>
              <w:pStyle w:val="TableContents"/>
            </w:pPr>
            <w:r>
              <w:t>V primeru, da želi razvijalec za ugotovljene napake  dodatno razlago</w:t>
            </w:r>
            <w:r w:rsidR="00A20C97">
              <w:t>,</w:t>
            </w:r>
            <w:r>
              <w:t xml:space="preserve"> dogovori  s </w:t>
            </w:r>
            <w:proofErr w:type="spellStart"/>
            <w:r>
              <w:t>SoC</w:t>
            </w:r>
            <w:proofErr w:type="spellEnd"/>
            <w:r>
              <w:t xml:space="preserve"> ekipo uskladitveni sestanek. Pred sestankom posreduje v elektronski obliki pojasnitev nestrinjanja z ugotovitvami oziroma razlago ustreznosti varnostne kontrole. </w:t>
            </w:r>
          </w:p>
        </w:tc>
        <w:tc>
          <w:tcPr>
            <w:tcW w:w="827" w:type="dxa"/>
            <w:shd w:val="clear" w:color="auto" w:fill="auto"/>
            <w:tcMar>
              <w:left w:w="93" w:type="dxa"/>
            </w:tcMar>
          </w:tcPr>
          <w:p w:rsidR="00543E23" w:rsidRDefault="00543E23" w:rsidP="00346CCB">
            <w:pPr>
              <w:pStyle w:val="TableContents"/>
            </w:pPr>
          </w:p>
        </w:tc>
        <w:tc>
          <w:tcPr>
            <w:tcW w:w="906" w:type="dxa"/>
            <w:shd w:val="clear" w:color="auto" w:fill="auto"/>
            <w:tcMar>
              <w:left w:w="93" w:type="dxa"/>
            </w:tcMar>
          </w:tcPr>
          <w:p w:rsidR="00543E23" w:rsidRDefault="00543E23" w:rsidP="00346CCB">
            <w:pPr>
              <w:pStyle w:val="TableContents"/>
            </w:pPr>
          </w:p>
        </w:tc>
      </w:tr>
      <w:tr w:rsidR="00543E23" w:rsidTr="00346CCB">
        <w:tc>
          <w:tcPr>
            <w:tcW w:w="2256" w:type="dxa"/>
            <w:shd w:val="clear" w:color="auto" w:fill="E7E6E6" w:themeFill="background2"/>
            <w:tcMar>
              <w:left w:w="93" w:type="dxa"/>
            </w:tcMar>
          </w:tcPr>
          <w:p w:rsidR="00543E23" w:rsidRPr="004F3E54" w:rsidRDefault="0045124F" w:rsidP="00346CCB">
            <w:pPr>
              <w:pStyle w:val="TableContents"/>
              <w:rPr>
                <w:b/>
              </w:rPr>
            </w:pPr>
            <w:r w:rsidRPr="004F3E54">
              <w:rPr>
                <w:b/>
              </w:rPr>
              <w:t>Ponovitev pregleda</w:t>
            </w:r>
          </w:p>
        </w:tc>
        <w:tc>
          <w:tcPr>
            <w:tcW w:w="4500" w:type="dxa"/>
            <w:shd w:val="clear" w:color="auto" w:fill="E7E6E6" w:themeFill="background2"/>
            <w:tcMar>
              <w:left w:w="93" w:type="dxa"/>
            </w:tcMar>
          </w:tcPr>
          <w:p w:rsidR="00543E23" w:rsidRDefault="0045124F" w:rsidP="00346CCB">
            <w:pPr>
              <w:pStyle w:val="TableContents"/>
            </w:pPr>
            <w:r>
              <w:t xml:space="preserve">Po odpravi pomanjkljivosti razvijalec ponovno objavi kodo v SVN drevesu z novo oznako (TAG) verzije. V MANIFEST datoteki ustrezno izpolni atribut </w:t>
            </w:r>
            <w:proofErr w:type="spellStart"/>
            <w:r>
              <w:t>SoC</w:t>
            </w:r>
            <w:proofErr w:type="spellEnd"/>
            <w:r>
              <w:t>-TAG, ki ima vrednost nove verzije=TAG-a.</w:t>
            </w:r>
          </w:p>
        </w:tc>
        <w:tc>
          <w:tcPr>
            <w:tcW w:w="827" w:type="dxa"/>
            <w:shd w:val="clear" w:color="auto" w:fill="E7E6E6" w:themeFill="background2"/>
            <w:tcMar>
              <w:left w:w="93" w:type="dxa"/>
            </w:tcMar>
          </w:tcPr>
          <w:p w:rsidR="00543E23" w:rsidRDefault="00543E23" w:rsidP="00346CCB">
            <w:pPr>
              <w:pStyle w:val="TableContents"/>
              <w:rPr>
                <w:highlight w:val="lightGray"/>
              </w:rPr>
            </w:pPr>
          </w:p>
        </w:tc>
        <w:tc>
          <w:tcPr>
            <w:tcW w:w="906" w:type="dxa"/>
            <w:shd w:val="clear" w:color="auto" w:fill="E7E6E6" w:themeFill="background2"/>
            <w:tcMar>
              <w:left w:w="93" w:type="dxa"/>
            </w:tcMar>
          </w:tcPr>
          <w:p w:rsidR="00543E23" w:rsidRDefault="00543E23" w:rsidP="00346CCB">
            <w:pPr>
              <w:pStyle w:val="TableContents"/>
              <w:rPr>
                <w:highlight w:val="lightGray"/>
              </w:rPr>
            </w:pPr>
          </w:p>
        </w:tc>
      </w:tr>
      <w:tr w:rsidR="00543E23" w:rsidTr="00346CCB">
        <w:tc>
          <w:tcPr>
            <w:tcW w:w="2256" w:type="dxa"/>
            <w:shd w:val="clear" w:color="auto" w:fill="E7E6E6" w:themeFill="background2"/>
            <w:tcMar>
              <w:left w:w="93" w:type="dxa"/>
            </w:tcMar>
          </w:tcPr>
          <w:p w:rsidR="00543E23" w:rsidRPr="004F3E54" w:rsidRDefault="0045124F" w:rsidP="00346CCB">
            <w:pPr>
              <w:pStyle w:val="TableContents"/>
              <w:rPr>
                <w:b/>
              </w:rPr>
            </w:pPr>
            <w:bookmarkStart w:id="17" w:name="_Toc491780547"/>
            <w:bookmarkEnd w:id="17"/>
            <w:r w:rsidRPr="004F3E54">
              <w:rPr>
                <w:b/>
              </w:rPr>
              <w:t>Primernost</w:t>
            </w:r>
          </w:p>
        </w:tc>
        <w:tc>
          <w:tcPr>
            <w:tcW w:w="4500" w:type="dxa"/>
            <w:shd w:val="clear" w:color="auto" w:fill="E7E6E6" w:themeFill="background2"/>
            <w:tcMar>
              <w:left w:w="93" w:type="dxa"/>
            </w:tcMar>
          </w:tcPr>
          <w:p w:rsidR="00543E23" w:rsidRPr="004F3E54" w:rsidRDefault="0045124F" w:rsidP="00346CCB">
            <w:pPr>
              <w:pStyle w:val="TableContents"/>
              <w:rPr>
                <w:b/>
              </w:rPr>
            </w:pPr>
            <w:r w:rsidRPr="004F3E54">
              <w:rPr>
                <w:b/>
              </w:rPr>
              <w:t xml:space="preserve">Z znižanjem veljavnih varnostnih tveganj pod sprejemljivo mejo je produkt primeren za </w:t>
            </w:r>
            <w:r w:rsidR="00AC1B5D">
              <w:rPr>
                <w:b/>
              </w:rPr>
              <w:t>nadaljnje postopke – namestitev v testno okolje</w:t>
            </w:r>
            <w:r w:rsidR="00A20C97" w:rsidRPr="004F3E54">
              <w:rPr>
                <w:b/>
              </w:rPr>
              <w:t>.</w:t>
            </w:r>
          </w:p>
        </w:tc>
        <w:tc>
          <w:tcPr>
            <w:tcW w:w="827" w:type="dxa"/>
            <w:shd w:val="clear" w:color="auto" w:fill="E7E6E6" w:themeFill="background2"/>
            <w:tcMar>
              <w:left w:w="93" w:type="dxa"/>
            </w:tcMar>
          </w:tcPr>
          <w:p w:rsidR="00543E23" w:rsidRDefault="00543E23" w:rsidP="00346CCB">
            <w:pPr>
              <w:pStyle w:val="TableContents"/>
            </w:pPr>
          </w:p>
        </w:tc>
        <w:tc>
          <w:tcPr>
            <w:tcW w:w="906" w:type="dxa"/>
            <w:shd w:val="clear" w:color="auto" w:fill="E7E6E6" w:themeFill="background2"/>
            <w:tcMar>
              <w:left w:w="93" w:type="dxa"/>
            </w:tcMar>
          </w:tcPr>
          <w:p w:rsidR="00543E23" w:rsidRDefault="00543E23" w:rsidP="00346CCB">
            <w:pPr>
              <w:pStyle w:val="TableContents"/>
            </w:pPr>
          </w:p>
        </w:tc>
      </w:tr>
    </w:tbl>
    <w:p w:rsidR="00346CCB" w:rsidRDefault="00346CCB" w:rsidP="00346CCB">
      <w:pPr>
        <w:suppressAutoHyphens/>
        <w:spacing w:before="120"/>
        <w:jc w:val="both"/>
      </w:pPr>
    </w:p>
    <w:p w:rsidR="00346CCB" w:rsidRDefault="00346CCB" w:rsidP="00346CCB">
      <w:pPr>
        <w:pStyle w:val="Napis"/>
        <w:keepNext/>
      </w:pPr>
      <w:r>
        <w:t xml:space="preserve">Tabela </w:t>
      </w:r>
      <w:r w:rsidR="00C64C67">
        <w:fldChar w:fldCharType="begin"/>
      </w:r>
      <w:r w:rsidR="00C64C67">
        <w:instrText xml:space="preserve"> SEQ Tabela \* ARABIC </w:instrText>
      </w:r>
      <w:r w:rsidR="00C64C67">
        <w:fldChar w:fldCharType="separate"/>
      </w:r>
      <w:r>
        <w:rPr>
          <w:noProof/>
        </w:rPr>
        <w:t>3</w:t>
      </w:r>
      <w:r w:rsidR="00C64C67">
        <w:rPr>
          <w:noProof/>
        </w:rPr>
        <w:fldChar w:fldCharType="end"/>
      </w:r>
      <w:r>
        <w:t>: Osnovne zahteve za varnostni pregled aplikacije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696"/>
        <w:gridCol w:w="5003"/>
        <w:gridCol w:w="839"/>
        <w:gridCol w:w="956"/>
      </w:tblGrid>
      <w:tr w:rsidR="00346CCB" w:rsidRPr="004F3E54" w:rsidTr="00B433A7">
        <w:tc>
          <w:tcPr>
            <w:tcW w:w="1696" w:type="dxa"/>
            <w:shd w:val="pct20" w:color="auto" w:fill="auto"/>
          </w:tcPr>
          <w:p w:rsidR="00346CCB" w:rsidRPr="004F3E54" w:rsidRDefault="00346CCB" w:rsidP="00346CCB">
            <w:pPr>
              <w:pStyle w:val="TableContents"/>
              <w:rPr>
                <w:b/>
              </w:rPr>
            </w:pPr>
            <w:r w:rsidRPr="004F3E54">
              <w:rPr>
                <w:b/>
              </w:rPr>
              <w:t>Aktivnost ali zadeva</w:t>
            </w:r>
          </w:p>
        </w:tc>
        <w:tc>
          <w:tcPr>
            <w:tcW w:w="5003" w:type="dxa"/>
            <w:shd w:val="pct20" w:color="auto" w:fill="auto"/>
          </w:tcPr>
          <w:p w:rsidR="00346CCB" w:rsidRPr="004F3E54" w:rsidRDefault="00346CCB" w:rsidP="00346CCB">
            <w:pPr>
              <w:pStyle w:val="TableContents"/>
              <w:rPr>
                <w:b/>
              </w:rPr>
            </w:pPr>
            <w:r w:rsidRPr="004F3E54">
              <w:rPr>
                <w:b/>
              </w:rPr>
              <w:t>Opis</w:t>
            </w:r>
          </w:p>
        </w:tc>
        <w:tc>
          <w:tcPr>
            <w:tcW w:w="839" w:type="dxa"/>
            <w:shd w:val="pct20" w:color="auto" w:fill="auto"/>
          </w:tcPr>
          <w:p w:rsidR="00346CCB" w:rsidRPr="004F3E54" w:rsidRDefault="00346CCB" w:rsidP="00346CCB">
            <w:pPr>
              <w:pStyle w:val="TableContents"/>
              <w:rPr>
                <w:b/>
              </w:rPr>
            </w:pPr>
            <w:r w:rsidRPr="004F3E54">
              <w:rPr>
                <w:b/>
              </w:rPr>
              <w:t>DA/NE</w:t>
            </w:r>
          </w:p>
        </w:tc>
        <w:tc>
          <w:tcPr>
            <w:tcW w:w="956" w:type="dxa"/>
            <w:shd w:val="pct20" w:color="auto" w:fill="auto"/>
          </w:tcPr>
          <w:p w:rsidR="00346CCB" w:rsidRPr="004F3E54" w:rsidRDefault="00346CCB" w:rsidP="00346CCB">
            <w:pPr>
              <w:pStyle w:val="TableContents"/>
              <w:rPr>
                <w:b/>
              </w:rPr>
            </w:pPr>
            <w:r w:rsidRPr="004F3E54">
              <w:rPr>
                <w:b/>
              </w:rPr>
              <w:t>Datum</w:t>
            </w:r>
          </w:p>
        </w:tc>
      </w:tr>
      <w:tr w:rsidR="00B433A7" w:rsidRPr="00A500E8" w:rsidTr="00B433A7">
        <w:tc>
          <w:tcPr>
            <w:tcW w:w="1696" w:type="dxa"/>
          </w:tcPr>
          <w:p w:rsidR="00B433A7" w:rsidRPr="004F3E54" w:rsidRDefault="00B433A7" w:rsidP="00346CCB">
            <w:pPr>
              <w:pStyle w:val="TableContents"/>
              <w:rPr>
                <w:b/>
                <w:szCs w:val="20"/>
              </w:rPr>
            </w:pPr>
            <w:r>
              <w:rPr>
                <w:b/>
                <w:szCs w:val="20"/>
              </w:rPr>
              <w:t>Navodila za uporabo</w:t>
            </w:r>
          </w:p>
        </w:tc>
        <w:tc>
          <w:tcPr>
            <w:tcW w:w="5003" w:type="dxa"/>
          </w:tcPr>
          <w:p w:rsidR="00B433A7" w:rsidRPr="0002162D" w:rsidRDefault="00B433A7" w:rsidP="00346CCB">
            <w:pPr>
              <w:pStyle w:val="TableContents"/>
            </w:pPr>
            <w:r w:rsidRPr="0002162D">
              <w:t>Za uspešno razumevanje delovanja aplikacije je potrebno zagotoviti dokumentacijo</w:t>
            </w:r>
            <w:r>
              <w:t xml:space="preserve"> – uporabniška navodila, ki opisujejo namen in način uporabe aplikacije.</w:t>
            </w:r>
          </w:p>
        </w:tc>
        <w:tc>
          <w:tcPr>
            <w:tcW w:w="839" w:type="dxa"/>
          </w:tcPr>
          <w:p w:rsidR="00B433A7" w:rsidRPr="0002162D" w:rsidRDefault="00B433A7" w:rsidP="00346CCB">
            <w:pPr>
              <w:pStyle w:val="TableContents"/>
            </w:pPr>
          </w:p>
        </w:tc>
        <w:tc>
          <w:tcPr>
            <w:tcW w:w="956" w:type="dxa"/>
          </w:tcPr>
          <w:p w:rsidR="00B433A7" w:rsidRPr="0002162D" w:rsidRDefault="00B433A7" w:rsidP="00346CCB">
            <w:pPr>
              <w:pStyle w:val="TableContents"/>
            </w:pPr>
          </w:p>
        </w:tc>
      </w:tr>
      <w:tr w:rsidR="00346CCB" w:rsidRPr="00A500E8" w:rsidTr="00B433A7">
        <w:tc>
          <w:tcPr>
            <w:tcW w:w="1696" w:type="dxa"/>
          </w:tcPr>
          <w:p w:rsidR="00346CCB" w:rsidRPr="004F3E54" w:rsidRDefault="00346CCB" w:rsidP="00346CCB">
            <w:pPr>
              <w:pStyle w:val="TableContents"/>
              <w:rPr>
                <w:b/>
                <w:szCs w:val="20"/>
              </w:rPr>
            </w:pPr>
            <w:bookmarkStart w:id="18" w:name="_Toc491780538"/>
            <w:r w:rsidRPr="004F3E54">
              <w:rPr>
                <w:b/>
                <w:szCs w:val="20"/>
              </w:rPr>
              <w:t>Uporabniške vloge</w:t>
            </w:r>
            <w:bookmarkEnd w:id="18"/>
          </w:p>
        </w:tc>
        <w:tc>
          <w:tcPr>
            <w:tcW w:w="5003" w:type="dxa"/>
          </w:tcPr>
          <w:p w:rsidR="00346CCB" w:rsidRPr="00803992" w:rsidRDefault="00346CCB" w:rsidP="00346CCB">
            <w:pPr>
              <w:pStyle w:val="TableContents"/>
            </w:pPr>
            <w:r w:rsidRPr="00803992">
              <w:t>Pripravljeni morajo biti uporabniški računi za vsako različno vlogo/privilegije</w:t>
            </w:r>
            <w:r w:rsidR="00F452E5">
              <w:t>.</w:t>
            </w:r>
          </w:p>
          <w:p w:rsidR="00346CCB" w:rsidRPr="00803992" w:rsidRDefault="00346CCB" w:rsidP="00346CCB">
            <w:pPr>
              <w:pStyle w:val="TableContents"/>
            </w:pPr>
            <w:r w:rsidRPr="00803992">
              <w:t>V kolikor se uporablja varnostna shema, mora biti shema ustrezno pripravljena za uporabniške vloge.</w:t>
            </w:r>
          </w:p>
          <w:p w:rsidR="00346CCB" w:rsidRPr="0002162D" w:rsidRDefault="00346CCB" w:rsidP="00346CCB">
            <w:pPr>
              <w:pStyle w:val="TableContents"/>
            </w:pPr>
            <w:r w:rsidRPr="00803992">
              <w:t>Skrbniki lahko preverijo delovanje s testnimi certifikati, ki se bodo uporabljali med samim testiranjem aplikacije</w:t>
            </w:r>
            <w:r w:rsidR="00AC1B5D">
              <w:t xml:space="preserve">. Podatke o certifikatih </w:t>
            </w:r>
            <w:r w:rsidRPr="00803992">
              <w:t xml:space="preserve">je mogoče dobiti </w:t>
            </w:r>
            <w:r w:rsidR="00AC1B5D">
              <w:t>s poizvedbo na soc.mju@gov.si.</w:t>
            </w:r>
          </w:p>
        </w:tc>
        <w:tc>
          <w:tcPr>
            <w:tcW w:w="839" w:type="dxa"/>
          </w:tcPr>
          <w:p w:rsidR="00346CCB" w:rsidRPr="0002162D" w:rsidRDefault="00346CCB" w:rsidP="00346CCB">
            <w:pPr>
              <w:pStyle w:val="TableContents"/>
            </w:pPr>
          </w:p>
        </w:tc>
        <w:tc>
          <w:tcPr>
            <w:tcW w:w="956" w:type="dxa"/>
          </w:tcPr>
          <w:p w:rsidR="00346CCB" w:rsidRPr="0002162D" w:rsidRDefault="00346CCB" w:rsidP="00346CCB">
            <w:pPr>
              <w:pStyle w:val="TableContents"/>
            </w:pPr>
          </w:p>
        </w:tc>
      </w:tr>
      <w:tr w:rsidR="00346CCB" w:rsidRPr="00A500E8" w:rsidTr="00B433A7">
        <w:tc>
          <w:tcPr>
            <w:tcW w:w="1696" w:type="dxa"/>
          </w:tcPr>
          <w:p w:rsidR="00346CCB" w:rsidRPr="004F3E54" w:rsidRDefault="00346CCB" w:rsidP="00346CCB">
            <w:pPr>
              <w:pStyle w:val="TableContents"/>
              <w:rPr>
                <w:b/>
                <w:szCs w:val="20"/>
              </w:rPr>
            </w:pPr>
            <w:bookmarkStart w:id="19" w:name="_Toc491780539"/>
            <w:r w:rsidRPr="004F3E54">
              <w:rPr>
                <w:b/>
                <w:szCs w:val="20"/>
              </w:rPr>
              <w:t>Dostop do aplikacije</w:t>
            </w:r>
            <w:bookmarkEnd w:id="19"/>
          </w:p>
        </w:tc>
        <w:tc>
          <w:tcPr>
            <w:tcW w:w="5003" w:type="dxa"/>
          </w:tcPr>
          <w:p w:rsidR="00F536F0" w:rsidRDefault="00346CCB" w:rsidP="00346CCB">
            <w:pPr>
              <w:pStyle w:val="TableContents"/>
            </w:pPr>
            <w:r w:rsidRPr="0002162D">
              <w:t>Aplikacija mora biti dostopna iz SOC segmenta</w:t>
            </w:r>
            <w:r w:rsidR="00F536F0">
              <w:t xml:space="preserve">, </w:t>
            </w:r>
            <w:r w:rsidRPr="0002162D">
              <w:t xml:space="preserve"> </w:t>
            </w:r>
            <w:r>
              <w:t>namenje</w:t>
            </w:r>
            <w:r w:rsidR="00096391">
              <w:t>ne</w:t>
            </w:r>
            <w:r>
              <w:t>ga testiranju (10.5.240.*)</w:t>
            </w:r>
            <w:r w:rsidR="00F536F0">
              <w:t>.</w:t>
            </w:r>
            <w:r>
              <w:t xml:space="preserve"> </w:t>
            </w:r>
          </w:p>
          <w:p w:rsidR="00346CCB" w:rsidRPr="0002162D" w:rsidRDefault="00346CCB" w:rsidP="00346CCB">
            <w:pPr>
              <w:pStyle w:val="TableContents"/>
            </w:pPr>
            <w:r>
              <w:t>URL naslovi</w:t>
            </w:r>
            <w:r w:rsidR="00F536F0">
              <w:t>,</w:t>
            </w:r>
            <w:r w:rsidRPr="0002162D">
              <w:t xml:space="preserve"> na katerih se nahaja aplikacija</w:t>
            </w:r>
            <w:r w:rsidR="00F536F0">
              <w:t>,</w:t>
            </w:r>
            <w:r w:rsidRPr="0002162D">
              <w:t xml:space="preserve"> mora</w:t>
            </w:r>
            <w:r>
              <w:t>jo</w:t>
            </w:r>
            <w:r w:rsidRPr="0002162D">
              <w:t xml:space="preserve"> biti posredovan</w:t>
            </w:r>
            <w:r>
              <w:t>i</w:t>
            </w:r>
            <w:r w:rsidRPr="0002162D">
              <w:t xml:space="preserve"> </w:t>
            </w:r>
            <w:r w:rsidR="00096391">
              <w:t>na soc.mju@gov.si</w:t>
            </w:r>
            <w:r w:rsidR="00F536F0">
              <w:t>.</w:t>
            </w:r>
          </w:p>
          <w:p w:rsidR="00346CCB" w:rsidRPr="0002162D" w:rsidRDefault="00346CCB" w:rsidP="00346CCB">
            <w:pPr>
              <w:pStyle w:val="TableContents"/>
            </w:pPr>
            <w:r w:rsidRPr="0002162D">
              <w:t xml:space="preserve">Na </w:t>
            </w:r>
            <w:r w:rsidR="00375280">
              <w:t xml:space="preserve">testni </w:t>
            </w:r>
            <w:r w:rsidRPr="0002162D">
              <w:t xml:space="preserve">sistem naj bo nameščena zadnja </w:t>
            </w:r>
            <w:r w:rsidR="00375280">
              <w:t>različica aplikacije</w:t>
            </w:r>
            <w:r w:rsidRPr="0002162D">
              <w:t>, ki se med testiranjem</w:t>
            </w:r>
            <w:r>
              <w:t xml:space="preserve"> </w:t>
            </w:r>
            <w:r w:rsidRPr="0002162D">
              <w:t xml:space="preserve">ne </w:t>
            </w:r>
            <w:r w:rsidR="00375280">
              <w:t xml:space="preserve">sme </w:t>
            </w:r>
            <w:r w:rsidRPr="0002162D">
              <w:t>spreminja</w:t>
            </w:r>
            <w:r w:rsidR="00375280">
              <w:t>ti.</w:t>
            </w:r>
          </w:p>
        </w:tc>
        <w:tc>
          <w:tcPr>
            <w:tcW w:w="839" w:type="dxa"/>
          </w:tcPr>
          <w:p w:rsidR="00346CCB" w:rsidRPr="0002162D" w:rsidRDefault="00346CCB" w:rsidP="00346CCB">
            <w:pPr>
              <w:pStyle w:val="TableContents"/>
            </w:pPr>
          </w:p>
        </w:tc>
        <w:tc>
          <w:tcPr>
            <w:tcW w:w="956" w:type="dxa"/>
          </w:tcPr>
          <w:p w:rsidR="00346CCB" w:rsidRPr="0002162D" w:rsidRDefault="00346CCB" w:rsidP="00346CCB">
            <w:pPr>
              <w:pStyle w:val="TableContents"/>
            </w:pPr>
          </w:p>
        </w:tc>
      </w:tr>
      <w:tr w:rsidR="00346CCB" w:rsidRPr="00A500E8" w:rsidTr="00B433A7">
        <w:tc>
          <w:tcPr>
            <w:tcW w:w="1696" w:type="dxa"/>
          </w:tcPr>
          <w:p w:rsidR="00346CCB" w:rsidRPr="004F3E54" w:rsidRDefault="00346CCB" w:rsidP="00346CCB">
            <w:pPr>
              <w:pStyle w:val="TableContents"/>
              <w:rPr>
                <w:b/>
                <w:szCs w:val="20"/>
              </w:rPr>
            </w:pPr>
            <w:bookmarkStart w:id="20" w:name="_Toc491780540"/>
            <w:r w:rsidRPr="004F3E54">
              <w:rPr>
                <w:b/>
                <w:szCs w:val="20"/>
              </w:rPr>
              <w:t>Testno okolje</w:t>
            </w:r>
            <w:bookmarkEnd w:id="20"/>
          </w:p>
        </w:tc>
        <w:tc>
          <w:tcPr>
            <w:tcW w:w="5003" w:type="dxa"/>
          </w:tcPr>
          <w:p w:rsidR="00346CCB" w:rsidRPr="0002162D" w:rsidRDefault="00375280" w:rsidP="00346CCB">
            <w:pPr>
              <w:pStyle w:val="TableContents"/>
            </w:pPr>
            <w:r>
              <w:t>T</w:t>
            </w:r>
            <w:r w:rsidR="00346CCB" w:rsidRPr="0002162D">
              <w:t>estno okolje</w:t>
            </w:r>
            <w:r w:rsidR="00F536F0">
              <w:t xml:space="preserve"> naj bo</w:t>
            </w:r>
            <w:r w:rsidR="00346CCB" w:rsidRPr="0002162D">
              <w:t xml:space="preserve"> </w:t>
            </w:r>
            <w:r w:rsidR="00F536F0">
              <w:t>čim boljša</w:t>
            </w:r>
            <w:r w:rsidR="00346CCB" w:rsidRPr="0002162D">
              <w:t xml:space="preserve"> kopija produkcijskega okolja z vsemi komponentami, ki bodo nameščene tudi v produkciji. </w:t>
            </w:r>
            <w:r>
              <w:t>O</w:t>
            </w:r>
            <w:r w:rsidR="00346CCB" w:rsidRPr="0002162D">
              <w:t xml:space="preserve">kolje </w:t>
            </w:r>
            <w:r>
              <w:t xml:space="preserve">se </w:t>
            </w:r>
            <w:r w:rsidR="00346CCB" w:rsidRPr="0002162D">
              <w:t xml:space="preserve">med izvajanjem testiranja ne </w:t>
            </w:r>
            <w:r>
              <w:t xml:space="preserve">sme </w:t>
            </w:r>
            <w:r w:rsidR="00346CCB" w:rsidRPr="0002162D">
              <w:t>spreminja</w:t>
            </w:r>
            <w:r>
              <w:t>ti</w:t>
            </w:r>
            <w:r w:rsidR="00346CCB" w:rsidRPr="0002162D">
              <w:t>, saj so lahko v nasprotnem primeru rezultati testiranja nezanesljivi.</w:t>
            </w:r>
          </w:p>
        </w:tc>
        <w:tc>
          <w:tcPr>
            <w:tcW w:w="839" w:type="dxa"/>
          </w:tcPr>
          <w:p w:rsidR="00346CCB" w:rsidRPr="0002162D" w:rsidRDefault="00346CCB" w:rsidP="00346CCB">
            <w:pPr>
              <w:pStyle w:val="TableContents"/>
            </w:pPr>
          </w:p>
        </w:tc>
        <w:tc>
          <w:tcPr>
            <w:tcW w:w="956" w:type="dxa"/>
          </w:tcPr>
          <w:p w:rsidR="00346CCB" w:rsidRPr="0002162D" w:rsidRDefault="00346CCB" w:rsidP="00346CCB">
            <w:pPr>
              <w:pStyle w:val="TableContents"/>
            </w:pPr>
          </w:p>
        </w:tc>
      </w:tr>
      <w:tr w:rsidR="00346CCB" w:rsidRPr="00A500E8" w:rsidTr="00B433A7">
        <w:tc>
          <w:tcPr>
            <w:tcW w:w="1696" w:type="dxa"/>
          </w:tcPr>
          <w:p w:rsidR="00346CCB" w:rsidRPr="004F3E54" w:rsidRDefault="00346CCB" w:rsidP="00346CCB">
            <w:pPr>
              <w:pStyle w:val="TableContents"/>
              <w:rPr>
                <w:b/>
                <w:szCs w:val="20"/>
              </w:rPr>
            </w:pPr>
            <w:bookmarkStart w:id="21" w:name="_Toc491780541"/>
            <w:r w:rsidRPr="004F3E54">
              <w:rPr>
                <w:b/>
                <w:szCs w:val="20"/>
              </w:rPr>
              <w:t>Testni podatki</w:t>
            </w:r>
            <w:bookmarkEnd w:id="21"/>
          </w:p>
        </w:tc>
        <w:tc>
          <w:tcPr>
            <w:tcW w:w="5003" w:type="dxa"/>
          </w:tcPr>
          <w:p w:rsidR="00346CCB" w:rsidRPr="0002162D" w:rsidRDefault="00346CCB" w:rsidP="00346CCB">
            <w:pPr>
              <w:pStyle w:val="TableContents"/>
            </w:pPr>
            <w:r w:rsidRPr="0002162D">
              <w:t xml:space="preserve">V podatkovni bazi </w:t>
            </w:r>
            <w:r w:rsidR="00375280">
              <w:t xml:space="preserve">morajo biti </w:t>
            </w:r>
            <w:r w:rsidRPr="0002162D">
              <w:t>vneseni že nekateri podatki, ki prikazujejo delovanje same aplikacije</w:t>
            </w:r>
            <w:r w:rsidR="00375280">
              <w:t xml:space="preserve"> (Podatki funkcionalnega testiranja)</w:t>
            </w:r>
            <w:r w:rsidRPr="0002162D">
              <w:t xml:space="preserve">. V kolikor so v njej podatki preneseni iz produkcijskih baz, ki vsebujejo tudi osebne podatke, </w:t>
            </w:r>
            <w:r w:rsidR="00F536F0">
              <w:t>naj bodo ti</w:t>
            </w:r>
            <w:r w:rsidRPr="0002162D">
              <w:t xml:space="preserve"> podatki ustrezno maskirani</w:t>
            </w:r>
            <w:r w:rsidR="00375280">
              <w:t xml:space="preserve"> ali </w:t>
            </w:r>
            <w:proofErr w:type="spellStart"/>
            <w:r w:rsidR="00375280">
              <w:t>anonimizirani</w:t>
            </w:r>
            <w:proofErr w:type="spellEnd"/>
            <w:r w:rsidRPr="0002162D">
              <w:t>.</w:t>
            </w:r>
          </w:p>
        </w:tc>
        <w:tc>
          <w:tcPr>
            <w:tcW w:w="839" w:type="dxa"/>
          </w:tcPr>
          <w:p w:rsidR="00346CCB" w:rsidRPr="0002162D" w:rsidRDefault="00346CCB" w:rsidP="00346CCB">
            <w:pPr>
              <w:pStyle w:val="TableContents"/>
            </w:pPr>
          </w:p>
        </w:tc>
        <w:tc>
          <w:tcPr>
            <w:tcW w:w="956" w:type="dxa"/>
          </w:tcPr>
          <w:p w:rsidR="00346CCB" w:rsidRPr="0002162D" w:rsidRDefault="00346CCB" w:rsidP="00346CCB">
            <w:pPr>
              <w:pStyle w:val="TableContents"/>
            </w:pPr>
          </w:p>
        </w:tc>
      </w:tr>
      <w:tr w:rsidR="00B433A7" w:rsidRPr="00A500E8" w:rsidTr="00B433A7">
        <w:tc>
          <w:tcPr>
            <w:tcW w:w="1696" w:type="dxa"/>
          </w:tcPr>
          <w:p w:rsidR="00B433A7" w:rsidRPr="004F3E54" w:rsidRDefault="00B433A7" w:rsidP="00346CCB">
            <w:pPr>
              <w:pStyle w:val="TableContents"/>
              <w:rPr>
                <w:b/>
                <w:szCs w:val="20"/>
              </w:rPr>
            </w:pPr>
            <w:r>
              <w:rPr>
                <w:b/>
                <w:szCs w:val="20"/>
              </w:rPr>
              <w:lastRenderedPageBreak/>
              <w:t>Poročilo o uspešno izvedenem funkcionalnem testu</w:t>
            </w:r>
          </w:p>
        </w:tc>
        <w:tc>
          <w:tcPr>
            <w:tcW w:w="5003" w:type="dxa"/>
          </w:tcPr>
          <w:p w:rsidR="00B433A7" w:rsidRPr="0002162D" w:rsidRDefault="00B433A7" w:rsidP="00346CCB">
            <w:pPr>
              <w:pStyle w:val="TableContents"/>
            </w:pPr>
            <w:r>
              <w:t>Projektni vodja mora zgotoviti poročilo o uspešnem funkcionalnem testiranju, ki vsebuje primere, ki so bili testirani in jih je možno ponoviti v taki ali deloma spremenjeni obliki.</w:t>
            </w:r>
          </w:p>
        </w:tc>
        <w:tc>
          <w:tcPr>
            <w:tcW w:w="839" w:type="dxa"/>
          </w:tcPr>
          <w:p w:rsidR="00B433A7" w:rsidRPr="0002162D" w:rsidRDefault="00B433A7" w:rsidP="00346CCB">
            <w:pPr>
              <w:pStyle w:val="TableContents"/>
            </w:pPr>
          </w:p>
        </w:tc>
        <w:tc>
          <w:tcPr>
            <w:tcW w:w="956" w:type="dxa"/>
          </w:tcPr>
          <w:p w:rsidR="00B433A7" w:rsidRPr="0002162D" w:rsidRDefault="00B433A7" w:rsidP="00346CCB">
            <w:pPr>
              <w:pStyle w:val="TableContents"/>
            </w:pPr>
          </w:p>
        </w:tc>
      </w:tr>
      <w:tr w:rsidR="00346CCB" w:rsidRPr="00A500E8" w:rsidTr="00B433A7">
        <w:tc>
          <w:tcPr>
            <w:tcW w:w="1696" w:type="dxa"/>
          </w:tcPr>
          <w:p w:rsidR="00346CCB" w:rsidRPr="004F3E54" w:rsidRDefault="00346CCB" w:rsidP="00346CCB">
            <w:pPr>
              <w:pStyle w:val="TableContents"/>
              <w:rPr>
                <w:b/>
                <w:szCs w:val="20"/>
              </w:rPr>
            </w:pPr>
            <w:bookmarkStart w:id="22" w:name="_Toc491780542"/>
            <w:r w:rsidRPr="004F3E54">
              <w:rPr>
                <w:b/>
                <w:szCs w:val="20"/>
              </w:rPr>
              <w:t>Arhiviranje</w:t>
            </w:r>
            <w:bookmarkEnd w:id="22"/>
          </w:p>
          <w:p w:rsidR="00346CCB" w:rsidRPr="004F3E54" w:rsidRDefault="00346CCB" w:rsidP="00346CCB">
            <w:pPr>
              <w:pStyle w:val="TableContents"/>
              <w:rPr>
                <w:b/>
                <w:szCs w:val="20"/>
              </w:rPr>
            </w:pPr>
          </w:p>
        </w:tc>
        <w:tc>
          <w:tcPr>
            <w:tcW w:w="5003" w:type="dxa"/>
          </w:tcPr>
          <w:p w:rsidR="00346CCB" w:rsidRPr="0002162D" w:rsidRDefault="00346CCB" w:rsidP="00346CCB">
            <w:pPr>
              <w:pStyle w:val="TableContents"/>
            </w:pPr>
            <w:r w:rsidRPr="0002162D">
              <w:t>Pred samo izvedbo testiranja je priporočljivo, da se naredi kopija aplikacijskega okolja in podatkovne baze</w:t>
            </w:r>
            <w:r w:rsidR="00F536F0">
              <w:t>,</w:t>
            </w:r>
            <w:r w:rsidRPr="0002162D">
              <w:t xml:space="preserve"> v kolikor jo aplikacija ali sistem uporablja. Tako se bo lahko v primeru, da avtomatska orodja po nesreči pobrišejo vsebine, hitro in enostavno nazaj vzpostavilo delujoče okolje. </w:t>
            </w:r>
          </w:p>
        </w:tc>
        <w:tc>
          <w:tcPr>
            <w:tcW w:w="839" w:type="dxa"/>
          </w:tcPr>
          <w:p w:rsidR="00346CCB" w:rsidRPr="0002162D" w:rsidRDefault="00346CCB" w:rsidP="00346CCB">
            <w:pPr>
              <w:pStyle w:val="TableContents"/>
            </w:pPr>
          </w:p>
        </w:tc>
        <w:tc>
          <w:tcPr>
            <w:tcW w:w="956" w:type="dxa"/>
          </w:tcPr>
          <w:p w:rsidR="00346CCB" w:rsidRPr="0002162D" w:rsidRDefault="00346CCB" w:rsidP="00346CCB">
            <w:pPr>
              <w:pStyle w:val="TableContents"/>
            </w:pPr>
          </w:p>
        </w:tc>
      </w:tr>
      <w:tr w:rsidR="00346CCB" w:rsidRPr="00A500E8" w:rsidTr="00B433A7">
        <w:tc>
          <w:tcPr>
            <w:tcW w:w="1696" w:type="dxa"/>
          </w:tcPr>
          <w:p w:rsidR="00346CCB" w:rsidRPr="004F3E54" w:rsidRDefault="00346CCB" w:rsidP="00346CCB">
            <w:pPr>
              <w:pStyle w:val="TableContents"/>
              <w:rPr>
                <w:b/>
                <w:szCs w:val="20"/>
              </w:rPr>
            </w:pPr>
            <w:bookmarkStart w:id="23" w:name="_Toc491780543"/>
            <w:proofErr w:type="spellStart"/>
            <w:r w:rsidRPr="004F3E54">
              <w:rPr>
                <w:b/>
                <w:szCs w:val="20"/>
              </w:rPr>
              <w:t>Kick-off</w:t>
            </w:r>
            <w:proofErr w:type="spellEnd"/>
            <w:r w:rsidRPr="004F3E54">
              <w:rPr>
                <w:b/>
                <w:szCs w:val="20"/>
              </w:rPr>
              <w:t xml:space="preserve"> sestanek</w:t>
            </w:r>
            <w:bookmarkEnd w:id="23"/>
          </w:p>
        </w:tc>
        <w:tc>
          <w:tcPr>
            <w:tcW w:w="5003" w:type="dxa"/>
          </w:tcPr>
          <w:p w:rsidR="00346CCB" w:rsidRPr="0002162D" w:rsidRDefault="00346CCB" w:rsidP="00346CCB">
            <w:pPr>
              <w:pStyle w:val="TableContents"/>
            </w:pPr>
            <w:r w:rsidRPr="0002162D">
              <w:t xml:space="preserve">Za uspešno izvedbo pregleda se priporoča </w:t>
            </w:r>
            <w:proofErr w:type="spellStart"/>
            <w:r w:rsidRPr="0002162D">
              <w:t>kick-off</w:t>
            </w:r>
            <w:proofErr w:type="spellEnd"/>
            <w:r w:rsidRPr="0002162D">
              <w:t xml:space="preserve"> sestanek pred samo izvedbo testiranja. Na njem naj bodo skrbniki aplikacije, odgovorni za namestitev aplikacije na sisteme. </w:t>
            </w:r>
            <w:r>
              <w:t>Odgovorni za vsebinski del naj na kratko (30min) predstavijo delovanje aplikacije in njene posebnosti.</w:t>
            </w:r>
          </w:p>
        </w:tc>
        <w:tc>
          <w:tcPr>
            <w:tcW w:w="839" w:type="dxa"/>
          </w:tcPr>
          <w:p w:rsidR="00346CCB" w:rsidRPr="0002162D" w:rsidRDefault="00346CCB" w:rsidP="00346CCB">
            <w:pPr>
              <w:pStyle w:val="TableContents"/>
            </w:pPr>
            <w:bookmarkStart w:id="24" w:name="_GoBack"/>
            <w:bookmarkEnd w:id="24"/>
          </w:p>
        </w:tc>
        <w:tc>
          <w:tcPr>
            <w:tcW w:w="956" w:type="dxa"/>
          </w:tcPr>
          <w:p w:rsidR="00346CCB" w:rsidRPr="0002162D" w:rsidRDefault="00346CCB" w:rsidP="00346CCB">
            <w:pPr>
              <w:pStyle w:val="TableContents"/>
            </w:pPr>
          </w:p>
        </w:tc>
      </w:tr>
      <w:tr w:rsidR="00346CCB" w:rsidRPr="00A500E8" w:rsidTr="00B433A7">
        <w:tc>
          <w:tcPr>
            <w:tcW w:w="1696" w:type="dxa"/>
            <w:shd w:val="clear" w:color="auto" w:fill="E7E6E6" w:themeFill="background2"/>
          </w:tcPr>
          <w:p w:rsidR="00346CCB" w:rsidRPr="004F3E54" w:rsidRDefault="00346CCB" w:rsidP="00346CCB">
            <w:pPr>
              <w:pStyle w:val="TableContents"/>
              <w:rPr>
                <w:b/>
                <w:szCs w:val="20"/>
              </w:rPr>
            </w:pPr>
            <w:bookmarkStart w:id="25" w:name="_Toc491780544"/>
            <w:r w:rsidRPr="004F3E54">
              <w:rPr>
                <w:b/>
                <w:szCs w:val="20"/>
              </w:rPr>
              <w:t>Izvedba pregleda in priprava poročila</w:t>
            </w:r>
            <w:bookmarkEnd w:id="25"/>
          </w:p>
        </w:tc>
        <w:tc>
          <w:tcPr>
            <w:tcW w:w="5003" w:type="dxa"/>
            <w:shd w:val="clear" w:color="auto" w:fill="E7E6E6" w:themeFill="background2"/>
          </w:tcPr>
          <w:p w:rsidR="00346CCB" w:rsidRPr="00813B0D" w:rsidRDefault="00346CCB" w:rsidP="00346CCB">
            <w:pPr>
              <w:pStyle w:val="TableContents"/>
            </w:pPr>
            <w:r w:rsidRPr="00813B0D">
              <w:t>Izvede se pregled aplikacije skladno z metodologijo in pripravi poročilo o rezultatih testiranja</w:t>
            </w:r>
          </w:p>
        </w:tc>
        <w:tc>
          <w:tcPr>
            <w:tcW w:w="839" w:type="dxa"/>
            <w:shd w:val="clear" w:color="auto" w:fill="E7E6E6" w:themeFill="background2"/>
          </w:tcPr>
          <w:p w:rsidR="00346CCB" w:rsidRPr="00813B0D" w:rsidRDefault="00346CCB" w:rsidP="00346CCB">
            <w:pPr>
              <w:pStyle w:val="TableContents"/>
              <w:rPr>
                <w:highlight w:val="lightGray"/>
              </w:rPr>
            </w:pPr>
          </w:p>
        </w:tc>
        <w:tc>
          <w:tcPr>
            <w:tcW w:w="956" w:type="dxa"/>
            <w:shd w:val="clear" w:color="auto" w:fill="E7E6E6" w:themeFill="background2"/>
          </w:tcPr>
          <w:p w:rsidR="00346CCB" w:rsidRPr="00813B0D" w:rsidRDefault="00346CCB" w:rsidP="00346CCB">
            <w:pPr>
              <w:pStyle w:val="TableContents"/>
              <w:rPr>
                <w:highlight w:val="lightGray"/>
              </w:rPr>
            </w:pPr>
          </w:p>
        </w:tc>
      </w:tr>
      <w:tr w:rsidR="00346CCB" w:rsidRPr="00A500E8" w:rsidTr="00B433A7">
        <w:tc>
          <w:tcPr>
            <w:tcW w:w="1696" w:type="dxa"/>
            <w:shd w:val="clear" w:color="auto" w:fill="E7E6E6" w:themeFill="background2"/>
          </w:tcPr>
          <w:p w:rsidR="00346CCB" w:rsidRPr="004F3E54" w:rsidRDefault="00346CCB" w:rsidP="00346CCB">
            <w:pPr>
              <w:pStyle w:val="TableContents"/>
              <w:rPr>
                <w:b/>
                <w:szCs w:val="20"/>
              </w:rPr>
            </w:pPr>
            <w:bookmarkStart w:id="26" w:name="_Toc491780545"/>
            <w:r w:rsidRPr="004F3E54">
              <w:rPr>
                <w:b/>
                <w:szCs w:val="20"/>
              </w:rPr>
              <w:t>Predstavitev poročila</w:t>
            </w:r>
            <w:bookmarkEnd w:id="26"/>
          </w:p>
        </w:tc>
        <w:tc>
          <w:tcPr>
            <w:tcW w:w="5003" w:type="dxa"/>
            <w:shd w:val="clear" w:color="auto" w:fill="E7E6E6" w:themeFill="background2"/>
          </w:tcPr>
          <w:p w:rsidR="00346CCB" w:rsidRPr="00813B0D" w:rsidRDefault="00346CCB" w:rsidP="00346CCB">
            <w:pPr>
              <w:pStyle w:val="TableContents"/>
            </w:pPr>
            <w:r w:rsidRPr="00813B0D">
              <w:t>Po potrebi se lahko opravi predstavitev na sestanku.</w:t>
            </w:r>
          </w:p>
        </w:tc>
        <w:tc>
          <w:tcPr>
            <w:tcW w:w="839" w:type="dxa"/>
            <w:shd w:val="clear" w:color="auto" w:fill="E7E6E6" w:themeFill="background2"/>
          </w:tcPr>
          <w:p w:rsidR="00346CCB" w:rsidRPr="00813B0D" w:rsidRDefault="00346CCB" w:rsidP="00346CCB">
            <w:pPr>
              <w:pStyle w:val="TableContents"/>
              <w:rPr>
                <w:highlight w:val="lightGray"/>
              </w:rPr>
            </w:pPr>
          </w:p>
        </w:tc>
        <w:tc>
          <w:tcPr>
            <w:tcW w:w="956" w:type="dxa"/>
            <w:shd w:val="clear" w:color="auto" w:fill="E7E6E6" w:themeFill="background2"/>
          </w:tcPr>
          <w:p w:rsidR="00346CCB" w:rsidRPr="00813B0D" w:rsidRDefault="00346CCB" w:rsidP="00346CCB">
            <w:pPr>
              <w:pStyle w:val="TableContents"/>
              <w:rPr>
                <w:highlight w:val="lightGray"/>
              </w:rPr>
            </w:pPr>
          </w:p>
        </w:tc>
      </w:tr>
      <w:tr w:rsidR="00346CCB" w:rsidRPr="00A500E8" w:rsidTr="00B433A7">
        <w:tc>
          <w:tcPr>
            <w:tcW w:w="1696" w:type="dxa"/>
          </w:tcPr>
          <w:p w:rsidR="00346CCB" w:rsidRPr="004F3E54" w:rsidRDefault="00346CCB" w:rsidP="00346CCB">
            <w:pPr>
              <w:pStyle w:val="TableContents"/>
              <w:rPr>
                <w:b/>
                <w:szCs w:val="20"/>
              </w:rPr>
            </w:pPr>
            <w:bookmarkStart w:id="27" w:name="_Toc491780546"/>
            <w:r w:rsidRPr="004F3E54">
              <w:rPr>
                <w:b/>
                <w:szCs w:val="20"/>
              </w:rPr>
              <w:t>Verifikacijski pregled</w:t>
            </w:r>
            <w:bookmarkEnd w:id="27"/>
          </w:p>
        </w:tc>
        <w:tc>
          <w:tcPr>
            <w:tcW w:w="5003" w:type="dxa"/>
          </w:tcPr>
          <w:p w:rsidR="00346CCB" w:rsidRPr="0002162D" w:rsidRDefault="00346CCB" w:rsidP="00346CCB">
            <w:pPr>
              <w:pStyle w:val="TableContents"/>
            </w:pPr>
            <w:r>
              <w:t>Po odpravljenih pomanjkljivostih se opravi verifikacijski pregled. Za uspešno izvedbo je potrebno poskrbeti za okolje kot v primeru izvedbe testiranja.</w:t>
            </w:r>
          </w:p>
        </w:tc>
        <w:tc>
          <w:tcPr>
            <w:tcW w:w="839" w:type="dxa"/>
          </w:tcPr>
          <w:p w:rsidR="00346CCB" w:rsidRPr="0002162D" w:rsidRDefault="00346CCB" w:rsidP="00346CCB">
            <w:pPr>
              <w:pStyle w:val="TableContents"/>
            </w:pPr>
          </w:p>
        </w:tc>
        <w:tc>
          <w:tcPr>
            <w:tcW w:w="956" w:type="dxa"/>
          </w:tcPr>
          <w:p w:rsidR="00346CCB" w:rsidRPr="0002162D" w:rsidRDefault="00346CCB" w:rsidP="00346CCB">
            <w:pPr>
              <w:pStyle w:val="TableContents"/>
            </w:pPr>
          </w:p>
        </w:tc>
      </w:tr>
      <w:tr w:rsidR="00346CCB" w:rsidRPr="00813B0D" w:rsidTr="00B433A7">
        <w:tc>
          <w:tcPr>
            <w:tcW w:w="1696" w:type="dxa"/>
            <w:shd w:val="clear" w:color="auto" w:fill="E7E6E6" w:themeFill="background2"/>
          </w:tcPr>
          <w:p w:rsidR="00346CCB" w:rsidRPr="004F3E54" w:rsidRDefault="00346CCB" w:rsidP="00346CCB">
            <w:pPr>
              <w:pStyle w:val="TableContents"/>
              <w:rPr>
                <w:b/>
                <w:szCs w:val="20"/>
              </w:rPr>
            </w:pPr>
            <w:r w:rsidRPr="004F3E54">
              <w:rPr>
                <w:b/>
                <w:szCs w:val="20"/>
              </w:rPr>
              <w:t>Primernost</w:t>
            </w:r>
          </w:p>
        </w:tc>
        <w:tc>
          <w:tcPr>
            <w:tcW w:w="5003" w:type="dxa"/>
            <w:shd w:val="clear" w:color="auto" w:fill="E7E6E6" w:themeFill="background2"/>
          </w:tcPr>
          <w:p w:rsidR="00346CCB" w:rsidRPr="004F3E54" w:rsidRDefault="00346CCB" w:rsidP="00346CCB">
            <w:pPr>
              <w:pStyle w:val="TableContents"/>
              <w:rPr>
                <w:b/>
                <w:szCs w:val="20"/>
              </w:rPr>
            </w:pPr>
            <w:bookmarkStart w:id="28" w:name="_Toc491780548"/>
            <w:r w:rsidRPr="004F3E54">
              <w:rPr>
                <w:b/>
                <w:szCs w:val="20"/>
              </w:rPr>
              <w:t>Primernost za produkcijo</w:t>
            </w:r>
            <w:bookmarkEnd w:id="28"/>
          </w:p>
        </w:tc>
        <w:tc>
          <w:tcPr>
            <w:tcW w:w="839" w:type="dxa"/>
            <w:shd w:val="clear" w:color="auto" w:fill="E7E6E6" w:themeFill="background2"/>
          </w:tcPr>
          <w:p w:rsidR="00346CCB" w:rsidRPr="00813B0D" w:rsidRDefault="00346CCB" w:rsidP="00346CCB">
            <w:pPr>
              <w:pStyle w:val="TableContents"/>
              <w:rPr>
                <w:szCs w:val="20"/>
              </w:rPr>
            </w:pPr>
          </w:p>
        </w:tc>
        <w:tc>
          <w:tcPr>
            <w:tcW w:w="956" w:type="dxa"/>
            <w:shd w:val="clear" w:color="auto" w:fill="E7E6E6" w:themeFill="background2"/>
          </w:tcPr>
          <w:p w:rsidR="00346CCB" w:rsidRPr="00813B0D" w:rsidRDefault="00346CCB" w:rsidP="00346CCB">
            <w:pPr>
              <w:pStyle w:val="TableContents"/>
              <w:rPr>
                <w:szCs w:val="20"/>
              </w:rPr>
            </w:pPr>
          </w:p>
        </w:tc>
      </w:tr>
    </w:tbl>
    <w:p w:rsidR="00346CCB" w:rsidRDefault="00346CCB" w:rsidP="00346CCB">
      <w:pPr>
        <w:suppressAutoHyphens/>
        <w:spacing w:before="120"/>
        <w:jc w:val="both"/>
      </w:pPr>
    </w:p>
    <w:p w:rsidR="004F3E54" w:rsidRDefault="004F3E54" w:rsidP="00346CCB">
      <w:pPr>
        <w:suppressAutoHyphens/>
        <w:spacing w:before="120"/>
        <w:jc w:val="both"/>
      </w:pPr>
    </w:p>
    <w:sectPr w:rsidR="004F3E54">
      <w:headerReference w:type="default" r:id="rId11"/>
      <w:footerReference w:type="default" r:id="rId12"/>
      <w:headerReference w:type="first" r:id="rId13"/>
      <w:pgSz w:w="11906" w:h="16838"/>
      <w:pgMar w:top="1701" w:right="1701" w:bottom="1134" w:left="1701" w:header="1418" w:footer="794" w:gutter="0"/>
      <w:cols w:space="708"/>
      <w:formProt w:val="0"/>
      <w:titlePg/>
      <w:docGrid w:linePitch="272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C67" w:rsidRDefault="00C64C67">
      <w:r>
        <w:separator/>
      </w:r>
    </w:p>
  </w:endnote>
  <w:endnote w:type="continuationSeparator" w:id="0">
    <w:p w:rsidR="00C64C67" w:rsidRDefault="00C6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309027"/>
      <w:docPartObj>
        <w:docPartGallery w:val="Page Numbers (Top of Page)"/>
        <w:docPartUnique/>
      </w:docPartObj>
    </w:sdtPr>
    <w:sdtEndPr/>
    <w:sdtContent>
      <w:p w:rsidR="00543E23" w:rsidRDefault="0045124F">
        <w:pPr>
          <w:pStyle w:val="Noga"/>
        </w:pPr>
        <w:r>
          <w:t xml:space="preserve">Stran </w:t>
        </w:r>
        <w:r>
          <w:fldChar w:fldCharType="begin"/>
        </w:r>
        <w:r>
          <w:instrText>PAGE</w:instrText>
        </w:r>
        <w:r>
          <w:fldChar w:fldCharType="separate"/>
        </w:r>
        <w:r w:rsidR="00F12572">
          <w:rPr>
            <w:noProof/>
          </w:rPr>
          <w:t>8</w:t>
        </w:r>
        <w:r>
          <w:fldChar w:fldCharType="end"/>
        </w:r>
        <w:r>
          <w:t xml:space="preserve"> od </w:t>
        </w:r>
        <w:r>
          <w:fldChar w:fldCharType="begin"/>
        </w:r>
        <w:r>
          <w:instrText>NUMPAGES</w:instrText>
        </w:r>
        <w:r>
          <w:fldChar w:fldCharType="separate"/>
        </w:r>
        <w:r w:rsidR="00F12572">
          <w:rPr>
            <w:noProof/>
          </w:rPr>
          <w:t>8</w:t>
        </w:r>
        <w:r>
          <w:fldChar w:fldCharType="end"/>
        </w:r>
      </w:p>
    </w:sdtContent>
  </w:sdt>
  <w:p w:rsidR="00543E23" w:rsidRDefault="00543E2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C67" w:rsidRDefault="00C64C67">
      <w:r>
        <w:separator/>
      </w:r>
    </w:p>
  </w:footnote>
  <w:footnote w:type="continuationSeparator" w:id="0">
    <w:p w:rsidR="00C64C67" w:rsidRDefault="00C64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E23" w:rsidRDefault="00543E23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E23" w:rsidRDefault="0045124F">
    <w:pPr>
      <w:pStyle w:val="Glava"/>
      <w:tabs>
        <w:tab w:val="left" w:pos="5112"/>
      </w:tabs>
      <w:spacing w:before="120" w:line="240" w:lineRule="exact"/>
      <w:rPr>
        <w:rFonts w:cs="Arial"/>
        <w:sz w:val="16"/>
      </w:rPr>
    </w:pPr>
    <w:r>
      <w:rPr>
        <w:rFonts w:cs="Arial"/>
        <w:noProof/>
        <w:sz w:val="16"/>
        <w:lang w:eastAsia="sl-SI"/>
      </w:rPr>
      <mc:AlternateContent>
        <mc:Choice Requires="wps">
          <w:drawing>
            <wp:anchor distT="0" distB="0" distL="112395" distR="114300" simplePos="0" relativeHeight="2" behindDoc="1" locked="0" layoutInCell="1" allowOverlap="1" wp14:anchorId="1A814F70" wp14:editId="1A814F71">
              <wp:simplePos x="0" y="0"/>
              <wp:positionH relativeFrom="column">
                <wp:posOffset>-463550</wp:posOffset>
              </wp:positionH>
              <wp:positionV relativeFrom="page">
                <wp:posOffset>3600450</wp:posOffset>
              </wp:positionV>
              <wp:extent cx="218440" cy="0"/>
              <wp:effectExtent l="6985" t="9525" r="5715" b="9525"/>
              <wp:wrapNone/>
              <wp:docPr id="1" name="AutoShape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7800" cy="3600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 w="6480">
                        <a:solidFill>
                          <a:srgbClr val="529DBA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w14:anchorId="428D1D87" id="AutoShape 22" o:spid="_x0000_s1026" style="position:absolute;margin-left:-36.5pt;margin-top:283.5pt;width:17.2pt;height:0;z-index:-503316478;visibility:visible;mso-wrap-style:square;mso-wrap-distance-left:8.85pt;mso-wrap-distance-top:0;mso-wrap-distance-right:9pt;mso-wrap-distance-bottom:0;mso-position-horizontal:absolute;mso-position-horizontal-relative:text;mso-position-vertical:absolute;mso-position-vertical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" path="m,l21600,21600e" filled="f" strokecolor="#529dba" strokeweight=".18mm">
              <v:path arrowok="t"/>
              <w10:wrap anchory="page"/>
            </v:shape>
          </w:pict>
        </mc:Fallback>
      </mc:AlternateContent>
    </w:r>
    <w:r>
      <w:rPr>
        <w:rFonts w:cs="Arial"/>
        <w:noProof/>
        <w:sz w:val="16"/>
        <w:lang w:eastAsia="sl-SI"/>
      </w:rPr>
      <w:drawing>
        <wp:anchor distT="0" distB="0" distL="114300" distR="114300" simplePos="0" relativeHeight="3" behindDoc="1" locked="0" layoutInCell="1" allowOverlap="1" wp14:anchorId="1A814F72" wp14:editId="1A814F73">
          <wp:simplePos x="0" y="0"/>
          <wp:positionH relativeFrom="page">
            <wp:posOffset>612140</wp:posOffset>
          </wp:positionH>
          <wp:positionV relativeFrom="page">
            <wp:posOffset>648335</wp:posOffset>
          </wp:positionV>
          <wp:extent cx="2348865" cy="529590"/>
          <wp:effectExtent l="0" t="0" r="0" b="0"/>
          <wp:wrapNone/>
          <wp:docPr id="2" name="Slika 30" descr="MJU D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30" descr="MJU DI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48865" cy="529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43E23" w:rsidRDefault="00543E23">
    <w:pPr>
      <w:pStyle w:val="Glava"/>
      <w:tabs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7F661A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422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8E13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F61E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980B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4C18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7F6C8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D624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39687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A7A06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9F201B"/>
    <w:multiLevelType w:val="multilevel"/>
    <w:tmpl w:val="A554F2C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pStyle w:val="Naslov2"/>
      <w:lvlText w:val="%2"/>
      <w:lvlJc w:val="left"/>
      <w:pPr>
        <w:ind w:left="576" w:hanging="576"/>
      </w:pPr>
    </w:lvl>
    <w:lvl w:ilvl="2">
      <w:start w:val="1"/>
      <w:numFmt w:val="decimal"/>
      <w:pStyle w:val="Naslov3"/>
      <w:lvlText w:val="%2.%3"/>
      <w:lvlJc w:val="left"/>
      <w:pPr>
        <w:ind w:left="720" w:hanging="720"/>
      </w:pPr>
    </w:lvl>
    <w:lvl w:ilvl="3">
      <w:start w:val="1"/>
      <w:numFmt w:val="decimal"/>
      <w:pStyle w:val="Naslov4"/>
      <w:lvlText w:val="%2.%3.%4"/>
      <w:lvlJc w:val="left"/>
      <w:pPr>
        <w:ind w:left="864" w:hanging="864"/>
      </w:pPr>
    </w:lvl>
    <w:lvl w:ilvl="4">
      <w:start w:val="1"/>
      <w:numFmt w:val="decimal"/>
      <w:pStyle w:val="Naslov5"/>
      <w:lvlText w:val="%2.%3.%4.%5"/>
      <w:lvlJc w:val="left"/>
      <w:pPr>
        <w:ind w:left="1008" w:hanging="1008"/>
      </w:pPr>
    </w:lvl>
    <w:lvl w:ilvl="5">
      <w:start w:val="1"/>
      <w:numFmt w:val="decimal"/>
      <w:pStyle w:val="Naslov6"/>
      <w:lvlText w:val="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2.%3.%4.%5.%6.%7.%8.%9"/>
      <w:lvlJc w:val="left"/>
      <w:pPr>
        <w:ind w:left="1584" w:hanging="1584"/>
      </w:pPr>
    </w:lvl>
  </w:abstractNum>
  <w:abstractNum w:abstractNumId="11" w15:restartNumberingAfterBreak="0">
    <w:nsid w:val="3FCD6247"/>
    <w:multiLevelType w:val="hybridMultilevel"/>
    <w:tmpl w:val="32A2E748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6C8918B3"/>
    <w:multiLevelType w:val="hybridMultilevel"/>
    <w:tmpl w:val="8480A71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E23"/>
    <w:rsid w:val="0002705A"/>
    <w:rsid w:val="000710F3"/>
    <w:rsid w:val="00072CFA"/>
    <w:rsid w:val="00096391"/>
    <w:rsid w:val="000C22E0"/>
    <w:rsid w:val="000E5013"/>
    <w:rsid w:val="00111883"/>
    <w:rsid w:val="001F285D"/>
    <w:rsid w:val="00293248"/>
    <w:rsid w:val="002B2D9C"/>
    <w:rsid w:val="0030196F"/>
    <w:rsid w:val="00346CCB"/>
    <w:rsid w:val="00375280"/>
    <w:rsid w:val="0037533B"/>
    <w:rsid w:val="00380F4C"/>
    <w:rsid w:val="00396E9B"/>
    <w:rsid w:val="003A0EC2"/>
    <w:rsid w:val="003A7B54"/>
    <w:rsid w:val="003C4FEF"/>
    <w:rsid w:val="003F46C7"/>
    <w:rsid w:val="0045124F"/>
    <w:rsid w:val="004618E7"/>
    <w:rsid w:val="00472D08"/>
    <w:rsid w:val="004F3E54"/>
    <w:rsid w:val="005339EB"/>
    <w:rsid w:val="00543E23"/>
    <w:rsid w:val="00593FB0"/>
    <w:rsid w:val="00613C6B"/>
    <w:rsid w:val="006537D1"/>
    <w:rsid w:val="006F4D83"/>
    <w:rsid w:val="00734C40"/>
    <w:rsid w:val="007774D1"/>
    <w:rsid w:val="007900CA"/>
    <w:rsid w:val="008170DB"/>
    <w:rsid w:val="0086315B"/>
    <w:rsid w:val="00871BB1"/>
    <w:rsid w:val="008D4F29"/>
    <w:rsid w:val="008D5247"/>
    <w:rsid w:val="00936055"/>
    <w:rsid w:val="0098673E"/>
    <w:rsid w:val="009942E9"/>
    <w:rsid w:val="009F1EC4"/>
    <w:rsid w:val="00A20C97"/>
    <w:rsid w:val="00A23E55"/>
    <w:rsid w:val="00A421F9"/>
    <w:rsid w:val="00AA5086"/>
    <w:rsid w:val="00AC1B5D"/>
    <w:rsid w:val="00B433A7"/>
    <w:rsid w:val="00B76BE2"/>
    <w:rsid w:val="00BA5D1B"/>
    <w:rsid w:val="00C64C67"/>
    <w:rsid w:val="00C650AC"/>
    <w:rsid w:val="00D1426E"/>
    <w:rsid w:val="00DB0C9B"/>
    <w:rsid w:val="00E02EB5"/>
    <w:rsid w:val="00F12572"/>
    <w:rsid w:val="00F44FE9"/>
    <w:rsid w:val="00F452E5"/>
    <w:rsid w:val="00F536F0"/>
    <w:rsid w:val="00F62DD2"/>
    <w:rsid w:val="00FC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46034"/>
  <w15:docId w15:val="{6F2B2C56-D2C0-406B-8D00-486B516E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86315B"/>
    <w:rPr>
      <w:rFonts w:ascii="Arial" w:hAnsi="Arial"/>
      <w:color w:val="00000A"/>
      <w:szCs w:val="24"/>
      <w:lang w:eastAsia="en-US"/>
    </w:rPr>
  </w:style>
  <w:style w:type="paragraph" w:styleId="Naslov1">
    <w:name w:val="heading 1"/>
    <w:basedOn w:val="Navaden"/>
    <w:next w:val="Navaden"/>
    <w:autoRedefine/>
    <w:qFormat/>
    <w:rsid w:val="00FC01FD"/>
    <w:pPr>
      <w:keepNext/>
      <w:spacing w:before="240" w:after="60"/>
      <w:jc w:val="both"/>
      <w:outlineLvl w:val="0"/>
    </w:pPr>
    <w:rPr>
      <w:b/>
      <w:sz w:val="28"/>
      <w:szCs w:val="32"/>
      <w:lang w:eastAsia="sl-SI"/>
    </w:rPr>
  </w:style>
  <w:style w:type="paragraph" w:styleId="Naslov2">
    <w:name w:val="heading 2"/>
    <w:basedOn w:val="Navaden"/>
    <w:link w:val="Naslov2Znak"/>
    <w:rsid w:val="00FC01FD"/>
    <w:pPr>
      <w:keepNext/>
      <w:numPr>
        <w:ilvl w:val="1"/>
        <w:numId w:val="1"/>
      </w:numPr>
      <w:spacing w:before="240" w:after="60"/>
      <w:ind w:left="578" w:hanging="578"/>
      <w:jc w:val="both"/>
      <w:outlineLvl w:val="1"/>
    </w:pPr>
    <w:rPr>
      <w:rFonts w:cs="Arial"/>
      <w:b/>
      <w:color w:val="000000" w:themeColor="text1"/>
      <w:spacing w:val="98"/>
      <w:sz w:val="28"/>
      <w:szCs w:val="20"/>
      <w:lang w:eastAsia="es-E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D7975"/>
    <w:pPr>
      <w:keepNext/>
      <w:keepLines/>
      <w:numPr>
        <w:ilvl w:val="2"/>
        <w:numId w:val="1"/>
      </w:numPr>
      <w:suppressAutoHyphens/>
      <w:spacing w:before="40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lang w:eastAsia="ar-SA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D7975"/>
    <w:pPr>
      <w:keepNext/>
      <w:keepLines/>
      <w:numPr>
        <w:ilvl w:val="3"/>
        <w:numId w:val="1"/>
      </w:numPr>
      <w:suppressAutoHyphens/>
      <w:spacing w:before="4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20"/>
      <w:lang w:eastAsia="ar-SA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D7975"/>
    <w:pPr>
      <w:keepNext/>
      <w:keepLines/>
      <w:numPr>
        <w:ilvl w:val="4"/>
        <w:numId w:val="1"/>
      </w:numPr>
      <w:suppressAutoHyphens/>
      <w:spacing w:before="4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Cs w:val="20"/>
      <w:lang w:eastAsia="ar-SA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D7975"/>
    <w:pPr>
      <w:keepNext/>
      <w:keepLines/>
      <w:numPr>
        <w:ilvl w:val="5"/>
        <w:numId w:val="1"/>
      </w:numPr>
      <w:suppressAutoHyphens/>
      <w:spacing w:before="40"/>
      <w:jc w:val="both"/>
      <w:outlineLvl w:val="5"/>
    </w:pPr>
    <w:rPr>
      <w:rFonts w:asciiTheme="majorHAnsi" w:eastAsiaTheme="majorEastAsia" w:hAnsiTheme="majorHAnsi" w:cstheme="majorBidi"/>
      <w:color w:val="1F3763" w:themeColor="accent1" w:themeShade="7F"/>
      <w:szCs w:val="20"/>
      <w:lang w:eastAsia="ar-SA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D7975"/>
    <w:pPr>
      <w:keepNext/>
      <w:keepLines/>
      <w:numPr>
        <w:ilvl w:val="6"/>
        <w:numId w:val="1"/>
      </w:numPr>
      <w:suppressAutoHyphens/>
      <w:spacing w:before="40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Cs w:val="20"/>
      <w:lang w:eastAsia="ar-SA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D7975"/>
    <w:pPr>
      <w:keepNext/>
      <w:keepLines/>
      <w:numPr>
        <w:ilvl w:val="7"/>
        <w:numId w:val="1"/>
      </w:numPr>
      <w:suppressAutoHyphens/>
      <w:spacing w:before="4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D7975"/>
    <w:pPr>
      <w:keepNext/>
      <w:keepLines/>
      <w:numPr>
        <w:ilvl w:val="8"/>
        <w:numId w:val="1"/>
      </w:numPr>
      <w:suppressAutoHyphens/>
      <w:spacing w:before="4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ZgradbadokumentaZnak">
    <w:name w:val="Zgradba dokumenta Znak"/>
    <w:link w:val="Zgradbadokumenta"/>
    <w:qFormat/>
    <w:rsid w:val="00B31575"/>
    <w:rPr>
      <w:rFonts w:ascii="Tahoma" w:hAnsi="Tahoma" w:cs="Tahoma"/>
      <w:sz w:val="16"/>
      <w:szCs w:val="16"/>
      <w:lang w:val="en-US" w:eastAsia="en-US"/>
    </w:rPr>
  </w:style>
  <w:style w:type="character" w:customStyle="1" w:styleId="InternetLink">
    <w:name w:val="Internet Link"/>
    <w:uiPriority w:val="99"/>
    <w:rsid w:val="00783310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qFormat/>
    <w:rsid w:val="00687730"/>
    <w:rPr>
      <w:rFonts w:ascii="Arial" w:hAnsi="Arial"/>
      <w:szCs w:val="24"/>
      <w:lang w:eastAsia="en-US"/>
    </w:rPr>
  </w:style>
  <w:style w:type="character" w:customStyle="1" w:styleId="Naslov2Znak">
    <w:name w:val="Naslov 2 Znak"/>
    <w:basedOn w:val="Privzetapisavaodstavka"/>
    <w:link w:val="Naslov2"/>
    <w:qFormat/>
    <w:rsid w:val="00FC01FD"/>
    <w:rPr>
      <w:rFonts w:ascii="Arial" w:hAnsi="Arial" w:cs="Arial"/>
      <w:b/>
      <w:color w:val="000000" w:themeColor="text1"/>
      <w:spacing w:val="98"/>
      <w:sz w:val="28"/>
      <w:lang w:eastAsia="es-ES"/>
    </w:rPr>
  </w:style>
  <w:style w:type="character" w:customStyle="1" w:styleId="Naslov3Znak">
    <w:name w:val="Naslov 3 Znak"/>
    <w:basedOn w:val="Privzetapisavaodstavka"/>
    <w:link w:val="Naslov3"/>
    <w:uiPriority w:val="9"/>
    <w:semiHidden/>
    <w:qFormat/>
    <w:rsid w:val="00DD797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Naslov4Znak">
    <w:name w:val="Naslov 4 Znak"/>
    <w:basedOn w:val="Privzetapisavaodstavka"/>
    <w:link w:val="Naslov4"/>
    <w:uiPriority w:val="9"/>
    <w:semiHidden/>
    <w:qFormat/>
    <w:rsid w:val="00DD7975"/>
    <w:rPr>
      <w:rFonts w:asciiTheme="majorHAnsi" w:eastAsiaTheme="majorEastAsia" w:hAnsiTheme="majorHAnsi" w:cstheme="majorBidi"/>
      <w:i/>
      <w:iCs/>
      <w:color w:val="2F5496" w:themeColor="accent1" w:themeShade="BF"/>
      <w:lang w:eastAsia="ar-SA"/>
    </w:rPr>
  </w:style>
  <w:style w:type="character" w:customStyle="1" w:styleId="Naslov5Znak">
    <w:name w:val="Naslov 5 Znak"/>
    <w:basedOn w:val="Privzetapisavaodstavka"/>
    <w:link w:val="Naslov5"/>
    <w:uiPriority w:val="9"/>
    <w:semiHidden/>
    <w:qFormat/>
    <w:rsid w:val="00DD7975"/>
    <w:rPr>
      <w:rFonts w:asciiTheme="majorHAnsi" w:eastAsiaTheme="majorEastAsia" w:hAnsiTheme="majorHAnsi" w:cstheme="majorBidi"/>
      <w:color w:val="2F5496" w:themeColor="accent1" w:themeShade="BF"/>
      <w:lang w:eastAsia="ar-SA"/>
    </w:rPr>
  </w:style>
  <w:style w:type="character" w:customStyle="1" w:styleId="Naslov6Znak">
    <w:name w:val="Naslov 6 Znak"/>
    <w:basedOn w:val="Privzetapisavaodstavka"/>
    <w:link w:val="Naslov6"/>
    <w:uiPriority w:val="9"/>
    <w:semiHidden/>
    <w:qFormat/>
    <w:rsid w:val="00DD7975"/>
    <w:rPr>
      <w:rFonts w:asciiTheme="majorHAnsi" w:eastAsiaTheme="majorEastAsia" w:hAnsiTheme="majorHAnsi" w:cstheme="majorBidi"/>
      <w:color w:val="1F3763" w:themeColor="accent1" w:themeShade="7F"/>
      <w:lang w:eastAsia="ar-SA"/>
    </w:rPr>
  </w:style>
  <w:style w:type="character" w:customStyle="1" w:styleId="Naslov7Znak">
    <w:name w:val="Naslov 7 Znak"/>
    <w:basedOn w:val="Privzetapisavaodstavka"/>
    <w:link w:val="Naslov7"/>
    <w:uiPriority w:val="9"/>
    <w:semiHidden/>
    <w:qFormat/>
    <w:rsid w:val="00DD7975"/>
    <w:rPr>
      <w:rFonts w:asciiTheme="majorHAnsi" w:eastAsiaTheme="majorEastAsia" w:hAnsiTheme="majorHAnsi" w:cstheme="majorBidi"/>
      <w:i/>
      <w:iCs/>
      <w:color w:val="1F3763" w:themeColor="accent1" w:themeShade="7F"/>
      <w:lang w:eastAsia="ar-SA"/>
    </w:rPr>
  </w:style>
  <w:style w:type="character" w:customStyle="1" w:styleId="Naslov8Znak">
    <w:name w:val="Naslov 8 Znak"/>
    <w:basedOn w:val="Privzetapisavaodstavka"/>
    <w:link w:val="Naslov8"/>
    <w:uiPriority w:val="9"/>
    <w:semiHidden/>
    <w:qFormat/>
    <w:rsid w:val="00DD797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  <w:style w:type="character" w:customStyle="1" w:styleId="Naslov9Znak">
    <w:name w:val="Naslov 9 Znak"/>
    <w:basedOn w:val="Privzetapisavaodstavka"/>
    <w:link w:val="Naslov9"/>
    <w:uiPriority w:val="9"/>
    <w:semiHidden/>
    <w:qFormat/>
    <w:rsid w:val="00DD79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ar-SA"/>
    </w:rPr>
  </w:style>
  <w:style w:type="character" w:customStyle="1" w:styleId="TelobesedilaZnak">
    <w:name w:val="Telo besedila Znak"/>
    <w:basedOn w:val="Privzetapisavaodstavka"/>
    <w:link w:val="Telobesedila"/>
    <w:qFormat/>
    <w:rsid w:val="00DD7975"/>
    <w:rPr>
      <w:rFonts w:ascii="Arial" w:hAnsi="Arial"/>
      <w:szCs w:val="24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qFormat/>
    <w:rsid w:val="00DD7975"/>
    <w:rPr>
      <w:rFonts w:ascii="Arial" w:hAnsi="Arial"/>
      <w:szCs w:val="24"/>
      <w:lang w:eastAsia="en-US"/>
    </w:rPr>
  </w:style>
  <w:style w:type="character" w:customStyle="1" w:styleId="ListLabel1">
    <w:name w:val="ListLabel 1"/>
    <w:qFormat/>
    <w:rPr>
      <w:rFonts w:eastAsia="Times New Roman" w:cs="Arial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Naslov1"/>
    <w:next w:val="Telobesedila"/>
    <w:qFormat/>
    <w:rsid w:val="004F3E54"/>
    <w:rPr>
      <w:rFonts w:eastAsia="Source Han Sans CN Regular" w:cs="Lohit Devanagari"/>
      <w:sz w:val="24"/>
      <w:szCs w:val="28"/>
    </w:rPr>
  </w:style>
  <w:style w:type="paragraph" w:styleId="Telobesedila">
    <w:name w:val="Body Text"/>
    <w:basedOn w:val="Navaden"/>
    <w:link w:val="TelobesedilaZnak"/>
    <w:rsid w:val="00DD7975"/>
    <w:pPr>
      <w:spacing w:after="120"/>
    </w:pPr>
  </w:style>
  <w:style w:type="paragraph" w:styleId="Seznam">
    <w:name w:val="List"/>
    <w:basedOn w:val="Telobesedila"/>
    <w:rPr>
      <w:rFonts w:cs="Lohit Devanagari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Navaden"/>
    <w:qFormat/>
    <w:pPr>
      <w:suppressLineNumbers/>
    </w:pPr>
    <w:rPr>
      <w:rFonts w:cs="Lohit Devanagari"/>
    </w:rPr>
  </w:style>
  <w:style w:type="paragraph" w:styleId="Glava">
    <w:name w:val="header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qFormat/>
    <w:rsid w:val="00B31575"/>
    <w:rPr>
      <w:rFonts w:ascii="Tahoma" w:hAnsi="Tahoma" w:cs="Tahoma"/>
      <w:sz w:val="16"/>
      <w:szCs w:val="16"/>
    </w:r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customStyle="1" w:styleId="ModelerNormal">
    <w:name w:val="ModelerNormal"/>
    <w:basedOn w:val="Navaden"/>
    <w:qFormat/>
    <w:rsid w:val="00687730"/>
    <w:pPr>
      <w:suppressAutoHyphens/>
      <w:spacing w:before="120"/>
      <w:jc w:val="both"/>
    </w:pPr>
    <w:rPr>
      <w:rFonts w:ascii="Segoe UI Semilight" w:hAnsi="Segoe UI Semilight"/>
      <w:szCs w:val="20"/>
      <w:lang w:eastAsia="ar-SA"/>
    </w:rPr>
  </w:style>
  <w:style w:type="paragraph" w:customStyle="1" w:styleId="Naslovd">
    <w:name w:val="Naslov d"/>
    <w:basedOn w:val="Navaden"/>
    <w:qFormat/>
    <w:rsid w:val="00687730"/>
    <w:pPr>
      <w:suppressAutoHyphens/>
      <w:spacing w:before="120"/>
      <w:jc w:val="right"/>
    </w:pPr>
    <w:rPr>
      <w:b/>
      <w:color w:val="5B9BD5"/>
      <w:sz w:val="44"/>
      <w:szCs w:val="44"/>
      <w:lang w:eastAsia="ar-SA"/>
    </w:rPr>
  </w:style>
  <w:style w:type="paragraph" w:styleId="Kazalovsebine2">
    <w:name w:val="toc 2"/>
    <w:basedOn w:val="Navaden"/>
    <w:uiPriority w:val="39"/>
    <w:rsid w:val="0086315B"/>
    <w:pPr>
      <w:tabs>
        <w:tab w:val="right" w:leader="dot" w:pos="8828"/>
      </w:tabs>
      <w:suppressAutoHyphens/>
      <w:ind w:left="198"/>
      <w:jc w:val="both"/>
    </w:pPr>
    <w:rPr>
      <w:szCs w:val="20"/>
      <w:lang w:eastAsia="ar-SA"/>
    </w:rPr>
  </w:style>
  <w:style w:type="paragraph" w:styleId="Kazalovsebine1">
    <w:name w:val="toc 1"/>
    <w:basedOn w:val="Navaden"/>
    <w:uiPriority w:val="39"/>
    <w:rsid w:val="00687730"/>
    <w:pPr>
      <w:suppressLineNumbers/>
      <w:tabs>
        <w:tab w:val="right" w:leader="dot" w:pos="9355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Odstavekseznama1">
    <w:name w:val="Odstavek seznama1"/>
    <w:basedOn w:val="Navaden"/>
    <w:qFormat/>
    <w:rsid w:val="00DD7975"/>
    <w:pPr>
      <w:suppressAutoHyphens/>
      <w:spacing w:before="120"/>
      <w:ind w:left="720"/>
      <w:jc w:val="both"/>
    </w:pPr>
    <w:rPr>
      <w:szCs w:val="20"/>
      <w:lang w:eastAsia="ar-SA"/>
    </w:rPr>
  </w:style>
  <w:style w:type="paragraph" w:styleId="Odstavekseznama">
    <w:name w:val="List Paragraph"/>
    <w:basedOn w:val="Navaden"/>
    <w:uiPriority w:val="34"/>
    <w:qFormat/>
    <w:rsid w:val="00DD7975"/>
    <w:pPr>
      <w:suppressAutoHyphens/>
      <w:spacing w:before="120"/>
      <w:ind w:left="720"/>
      <w:contextualSpacing/>
      <w:jc w:val="both"/>
    </w:pPr>
    <w:rPr>
      <w:szCs w:val="20"/>
      <w:lang w:eastAsia="ar-SA"/>
    </w:rPr>
  </w:style>
  <w:style w:type="paragraph" w:customStyle="1" w:styleId="Naslov20">
    <w:name w:val="Naslov2"/>
    <w:basedOn w:val="Naslov1"/>
    <w:qFormat/>
    <w:rsid w:val="00810372"/>
    <w:pPr>
      <w:spacing w:line="288" w:lineRule="auto"/>
    </w:pPr>
    <w:rPr>
      <w:sz w:val="22"/>
    </w:rPr>
  </w:style>
  <w:style w:type="paragraph" w:customStyle="1" w:styleId="TableContents">
    <w:name w:val="Table Contents"/>
    <w:basedOn w:val="Navaden"/>
    <w:qFormat/>
  </w:style>
  <w:style w:type="paragraph" w:customStyle="1" w:styleId="TableHeading">
    <w:name w:val="Table Heading"/>
    <w:basedOn w:val="TableContents"/>
    <w:qFormat/>
  </w:style>
  <w:style w:type="paragraph" w:styleId="Naslov">
    <w:name w:val="Title"/>
    <w:basedOn w:val="Heading"/>
    <w:qFormat/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sedilooblaka">
    <w:name w:val="Balloon Text"/>
    <w:basedOn w:val="Navaden"/>
    <w:link w:val="BesedilooblakaZnak"/>
    <w:rsid w:val="00B76BE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B76BE2"/>
    <w:rPr>
      <w:rFonts w:ascii="Segoe UI" w:hAnsi="Segoe UI" w:cs="Segoe UI"/>
      <w:color w:val="00000A"/>
      <w:sz w:val="18"/>
      <w:szCs w:val="18"/>
      <w:lang w:eastAsia="en-US"/>
    </w:rPr>
  </w:style>
  <w:style w:type="character" w:styleId="Hiperpovezava">
    <w:name w:val="Hyperlink"/>
    <w:basedOn w:val="Privzetapisavaodstavka"/>
    <w:uiPriority w:val="99"/>
    <w:unhideWhenUsed/>
    <w:rsid w:val="0086315B"/>
    <w:rPr>
      <w:caps w:val="0"/>
      <w:smallCaps w:val="0"/>
      <w:color w:val="000000" w:themeColor="text1"/>
      <w:u w:val="single"/>
    </w:rPr>
  </w:style>
  <w:style w:type="paragraph" w:styleId="Stvarnokazalo1">
    <w:name w:val="index 1"/>
    <w:basedOn w:val="Navaden"/>
    <w:next w:val="Navaden"/>
    <w:autoRedefine/>
    <w:rsid w:val="004F3E54"/>
    <w:pPr>
      <w:ind w:left="200" w:hanging="200"/>
    </w:pPr>
    <w:rPr>
      <w:rFonts w:asciiTheme="minorHAnsi" w:hAnsiTheme="minorHAnsi"/>
      <w:szCs w:val="20"/>
    </w:rPr>
  </w:style>
  <w:style w:type="paragraph" w:styleId="Stvarnokazalo2">
    <w:name w:val="index 2"/>
    <w:basedOn w:val="Navaden"/>
    <w:next w:val="Navaden"/>
    <w:autoRedefine/>
    <w:rsid w:val="004F3E54"/>
    <w:pPr>
      <w:ind w:left="400" w:hanging="200"/>
    </w:pPr>
    <w:rPr>
      <w:rFonts w:asciiTheme="minorHAnsi" w:hAnsiTheme="minorHAnsi"/>
      <w:szCs w:val="20"/>
    </w:rPr>
  </w:style>
  <w:style w:type="paragraph" w:styleId="Stvarnokazalo3">
    <w:name w:val="index 3"/>
    <w:basedOn w:val="Navaden"/>
    <w:next w:val="Navaden"/>
    <w:autoRedefine/>
    <w:rsid w:val="004F3E54"/>
    <w:pPr>
      <w:ind w:left="600" w:hanging="200"/>
    </w:pPr>
    <w:rPr>
      <w:rFonts w:asciiTheme="minorHAnsi" w:hAnsiTheme="minorHAnsi"/>
      <w:szCs w:val="20"/>
    </w:rPr>
  </w:style>
  <w:style w:type="paragraph" w:styleId="Stvarnokazalo4">
    <w:name w:val="index 4"/>
    <w:basedOn w:val="Navaden"/>
    <w:next w:val="Navaden"/>
    <w:autoRedefine/>
    <w:rsid w:val="004F3E54"/>
    <w:pPr>
      <w:ind w:left="800" w:hanging="200"/>
    </w:pPr>
    <w:rPr>
      <w:rFonts w:asciiTheme="minorHAnsi" w:hAnsiTheme="minorHAnsi"/>
      <w:szCs w:val="20"/>
    </w:rPr>
  </w:style>
  <w:style w:type="paragraph" w:styleId="Stvarnokazalo5">
    <w:name w:val="index 5"/>
    <w:basedOn w:val="Navaden"/>
    <w:next w:val="Navaden"/>
    <w:autoRedefine/>
    <w:rsid w:val="004F3E54"/>
    <w:pPr>
      <w:ind w:left="1000" w:hanging="200"/>
    </w:pPr>
    <w:rPr>
      <w:rFonts w:asciiTheme="minorHAnsi" w:hAnsiTheme="minorHAnsi"/>
      <w:szCs w:val="20"/>
    </w:rPr>
  </w:style>
  <w:style w:type="paragraph" w:styleId="Stvarnokazalo6">
    <w:name w:val="index 6"/>
    <w:basedOn w:val="Navaden"/>
    <w:next w:val="Navaden"/>
    <w:autoRedefine/>
    <w:rsid w:val="004F3E54"/>
    <w:pPr>
      <w:ind w:left="1200" w:hanging="200"/>
    </w:pPr>
    <w:rPr>
      <w:rFonts w:asciiTheme="minorHAnsi" w:hAnsiTheme="minorHAnsi"/>
      <w:szCs w:val="20"/>
    </w:rPr>
  </w:style>
  <w:style w:type="paragraph" w:styleId="Stvarnokazalo7">
    <w:name w:val="index 7"/>
    <w:basedOn w:val="Navaden"/>
    <w:next w:val="Navaden"/>
    <w:autoRedefine/>
    <w:rsid w:val="004F3E54"/>
    <w:pPr>
      <w:ind w:left="1400" w:hanging="200"/>
    </w:pPr>
    <w:rPr>
      <w:rFonts w:asciiTheme="minorHAnsi" w:hAnsiTheme="minorHAnsi"/>
      <w:szCs w:val="20"/>
    </w:rPr>
  </w:style>
  <w:style w:type="paragraph" w:styleId="Stvarnokazalo8">
    <w:name w:val="index 8"/>
    <w:basedOn w:val="Navaden"/>
    <w:next w:val="Navaden"/>
    <w:autoRedefine/>
    <w:rsid w:val="004F3E54"/>
    <w:pPr>
      <w:ind w:left="1600" w:hanging="200"/>
    </w:pPr>
    <w:rPr>
      <w:rFonts w:asciiTheme="minorHAnsi" w:hAnsiTheme="minorHAnsi"/>
      <w:szCs w:val="20"/>
    </w:rPr>
  </w:style>
  <w:style w:type="paragraph" w:styleId="Stvarnokazalo9">
    <w:name w:val="index 9"/>
    <w:basedOn w:val="Navaden"/>
    <w:next w:val="Navaden"/>
    <w:autoRedefine/>
    <w:rsid w:val="004F3E54"/>
    <w:pPr>
      <w:ind w:left="1800" w:hanging="200"/>
    </w:pPr>
    <w:rPr>
      <w:rFonts w:asciiTheme="minorHAnsi" w:hAnsiTheme="minorHAnsi"/>
      <w:szCs w:val="20"/>
    </w:rPr>
  </w:style>
  <w:style w:type="paragraph" w:styleId="Stvarnokazalo-naslov">
    <w:name w:val="index heading"/>
    <w:basedOn w:val="Navaden"/>
    <w:next w:val="Stvarnokazalo1"/>
    <w:rsid w:val="004F3E54"/>
    <w:pPr>
      <w:spacing w:before="120" w:after="120"/>
    </w:pPr>
    <w:rPr>
      <w:rFonts w:asciiTheme="minorHAnsi" w:hAnsiTheme="minorHAnsi"/>
      <w:b/>
      <w:bCs/>
      <w:i/>
      <w:iCs/>
      <w:szCs w:val="20"/>
    </w:rPr>
  </w:style>
  <w:style w:type="paragraph" w:styleId="NaslovTOC">
    <w:name w:val="TOC Heading"/>
    <w:basedOn w:val="Naslov1"/>
    <w:next w:val="Navaden"/>
    <w:uiPriority w:val="39"/>
    <w:unhideWhenUsed/>
    <w:qFormat/>
    <w:rsid w:val="004F3E54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</w:rPr>
  </w:style>
  <w:style w:type="paragraph" w:styleId="Kazalovsebine3">
    <w:name w:val="toc 3"/>
    <w:basedOn w:val="Navaden"/>
    <w:next w:val="Navaden"/>
    <w:autoRedefine/>
    <w:uiPriority w:val="39"/>
    <w:unhideWhenUsed/>
    <w:rsid w:val="004F3E54"/>
    <w:pPr>
      <w:spacing w:after="100" w:line="259" w:lineRule="auto"/>
      <w:ind w:left="440"/>
    </w:pPr>
    <w:rPr>
      <w:rFonts w:asciiTheme="minorHAnsi" w:eastAsiaTheme="minorEastAsia" w:hAnsiTheme="minorHAnsi"/>
      <w:color w:val="auto"/>
      <w:sz w:val="22"/>
      <w:szCs w:val="22"/>
      <w:lang w:eastAsia="sl-SI"/>
    </w:rPr>
  </w:style>
  <w:style w:type="paragraph" w:styleId="Kazaloslik">
    <w:name w:val="table of figures"/>
    <w:basedOn w:val="Navaden"/>
    <w:next w:val="Navaden"/>
    <w:uiPriority w:val="99"/>
    <w:rsid w:val="00396E9B"/>
  </w:style>
  <w:style w:type="character" w:styleId="Nerazreenaomemba">
    <w:name w:val="Unresolved Mention"/>
    <w:basedOn w:val="Privzetapisavaodstavka"/>
    <w:uiPriority w:val="99"/>
    <w:semiHidden/>
    <w:unhideWhenUsed/>
    <w:rsid w:val="0037533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88f155ce-f390-4637-b643-a5b9afcfd6f9">
      <Terms xmlns="http://schemas.microsoft.com/office/infopath/2007/PartnerControls"/>
    </lcf76f155ced4ddcb4097134ff3c332f>
    <TaxCatchAll xmlns="401eeaf9-c1b3-49e7-91d2-95087519c71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37A7B64ABE9F46A8A3C818BAB422AC" ma:contentTypeVersion="8" ma:contentTypeDescription="Ustvari nov dokument." ma:contentTypeScope="" ma:versionID="82c3dc326d5305f09f348d2552ba0404">
  <xsd:schema xmlns:xsd="http://www.w3.org/2001/XMLSchema" xmlns:xs="http://www.w3.org/2001/XMLSchema" xmlns:p="http://schemas.microsoft.com/office/2006/metadata/properties" xmlns:ns2="88f155ce-f390-4637-b643-a5b9afcfd6f9" xmlns:ns3="401eeaf9-c1b3-49e7-91d2-95087519c71b" targetNamespace="http://schemas.microsoft.com/office/2006/metadata/properties" ma:root="true" ma:fieldsID="06cac5e697d5d49333c0c083aa600391" ns2:_="" ns3:_="">
    <xsd:import namespace="88f155ce-f390-4637-b643-a5b9afcfd6f9"/>
    <xsd:import namespace="401eeaf9-c1b3-49e7-91d2-95087519c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f155ce-f390-4637-b643-a5b9afcfd6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Oznake slike" ma:readOnly="false" ma:fieldId="{5cf76f15-5ced-4ddc-b409-7134ff3c332f}" ma:taxonomyMulti="true" ma:sspId="1497c9cf-a874-46b4-aa75-1d1b1d9955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eeaf9-c1b3-49e7-91d2-95087519c71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4ba4c80-3dbc-4c83-9268-7e9219d9d43e}" ma:internalName="TaxCatchAll" ma:showField="CatchAllData" ma:web="401eeaf9-c1b3-49e7-91d2-95087519c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1E2B9E7-ECA9-4545-9C6F-5D0E1ACC64C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3C8E869-29CA-488E-880B-02605BAFE9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D27315-307B-4B90-BE8D-C46A637A2F07}"/>
</file>

<file path=customXml/itemProps4.xml><?xml version="1.0" encoding="utf-8"?>
<ds:datastoreItem xmlns:ds="http://schemas.openxmlformats.org/officeDocument/2006/customXml" ds:itemID="{18A8B383-F464-402C-A1EE-23864BEC8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1674</Words>
  <Characters>9546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MNZ RS</Company>
  <LinksUpToDate>false</LinksUpToDate>
  <CharactersWithSpaces>11198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Majcen Uros</dc:creator>
  <dc:description/>
  <cp:lastModifiedBy>Mirjana Novović</cp:lastModifiedBy>
  <cp:revision>3</cp:revision>
  <cp:lastPrinted>2013-06-21T06:24:00Z</cp:lastPrinted>
  <dcterms:created xsi:type="dcterms:W3CDTF">2017-11-10T07:59:00Z</dcterms:created>
  <dcterms:modified xsi:type="dcterms:W3CDTF">2017-11-10T07:59:00Z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MNZ RS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0x010100E737A7B64ABE9F46A8A3C818BAB422AC</vt:lpwstr>
  </property>
</Properties>
</file>